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8AE" w:rsidRPr="00DD18F8" w:rsidRDefault="00A438AE" w:rsidP="00A438AE">
      <w:pPr>
        <w:shd w:val="clear" w:color="auto" w:fill="FFFFFF"/>
        <w:spacing w:line="317" w:lineRule="exact"/>
        <w:jc w:val="center"/>
        <w:rPr>
          <w:sz w:val="28"/>
          <w:szCs w:val="28"/>
        </w:rPr>
      </w:pPr>
      <w:r w:rsidRPr="00DD18F8">
        <w:rPr>
          <w:sz w:val="28"/>
          <w:szCs w:val="28"/>
        </w:rPr>
        <w:t>СОВЕТ ДЕПУТАТОВ ВЕРХ - ИРМЕНСКОГО СЕЛЬСОВЕТА</w:t>
      </w:r>
    </w:p>
    <w:p w:rsidR="00A438AE" w:rsidRPr="00DD18F8" w:rsidRDefault="00A438AE" w:rsidP="00A438AE">
      <w:pPr>
        <w:shd w:val="clear" w:color="auto" w:fill="FFFFFF"/>
        <w:spacing w:line="317" w:lineRule="exact"/>
        <w:jc w:val="center"/>
        <w:rPr>
          <w:spacing w:val="-2"/>
          <w:sz w:val="28"/>
          <w:szCs w:val="28"/>
        </w:rPr>
      </w:pPr>
      <w:r w:rsidRPr="00DD18F8">
        <w:rPr>
          <w:sz w:val="28"/>
          <w:szCs w:val="28"/>
        </w:rPr>
        <w:t xml:space="preserve">ОРДЫНСКОГО РАЙОНА </w:t>
      </w:r>
      <w:r w:rsidRPr="00DD18F8">
        <w:rPr>
          <w:spacing w:val="-2"/>
          <w:sz w:val="28"/>
          <w:szCs w:val="28"/>
        </w:rPr>
        <w:t>НОВОСИБИРСКОЙ ОБЛАСТИ</w:t>
      </w:r>
    </w:p>
    <w:p w:rsidR="00A438AE" w:rsidRPr="00DD18F8" w:rsidRDefault="00A438AE" w:rsidP="00A438AE">
      <w:pPr>
        <w:shd w:val="clear" w:color="auto" w:fill="FFFFFF"/>
        <w:spacing w:line="317" w:lineRule="exact"/>
        <w:jc w:val="center"/>
        <w:rPr>
          <w:sz w:val="28"/>
          <w:szCs w:val="28"/>
        </w:rPr>
      </w:pPr>
      <w:r w:rsidRPr="00DD18F8">
        <w:rPr>
          <w:spacing w:val="-2"/>
          <w:sz w:val="28"/>
          <w:szCs w:val="28"/>
        </w:rPr>
        <w:t>ПЯТОГО</w:t>
      </w:r>
      <w:r w:rsidRPr="00DD18F8">
        <w:rPr>
          <w:sz w:val="28"/>
          <w:szCs w:val="28"/>
        </w:rPr>
        <w:t xml:space="preserve"> СОЗЫВА</w:t>
      </w:r>
    </w:p>
    <w:p w:rsidR="00A438AE" w:rsidRPr="00DD18F8" w:rsidRDefault="00A438AE" w:rsidP="00A438AE">
      <w:pPr>
        <w:shd w:val="clear" w:color="auto" w:fill="FFFFFF"/>
        <w:spacing w:before="100" w:beforeAutospacing="1"/>
        <w:ind w:left="14"/>
        <w:jc w:val="center"/>
        <w:rPr>
          <w:sz w:val="28"/>
          <w:szCs w:val="28"/>
        </w:rPr>
      </w:pPr>
      <w:r w:rsidRPr="00DD18F8">
        <w:rPr>
          <w:spacing w:val="-3"/>
          <w:sz w:val="28"/>
          <w:szCs w:val="28"/>
        </w:rPr>
        <w:t>РЕШЕНИЕ</w:t>
      </w:r>
    </w:p>
    <w:p w:rsidR="00A438AE" w:rsidRPr="00DD18F8" w:rsidRDefault="00ED6BF6" w:rsidP="00ED6BF6">
      <w:pPr>
        <w:shd w:val="clear" w:color="auto" w:fill="FFFFFF"/>
        <w:tabs>
          <w:tab w:val="left" w:leader="underscore" w:pos="826"/>
          <w:tab w:val="left" w:pos="8419"/>
        </w:tabs>
        <w:spacing w:before="100" w:beforeAutospacing="1"/>
        <w:jc w:val="center"/>
        <w:rPr>
          <w:spacing w:val="-6"/>
          <w:sz w:val="28"/>
          <w:szCs w:val="28"/>
        </w:rPr>
      </w:pPr>
      <w:r w:rsidRPr="00DD18F8">
        <w:rPr>
          <w:spacing w:val="-6"/>
          <w:sz w:val="28"/>
          <w:szCs w:val="28"/>
        </w:rPr>
        <w:t>Тридцатой (внеочередной) сессии</w:t>
      </w:r>
    </w:p>
    <w:p w:rsidR="00A438AE" w:rsidRDefault="00A438AE" w:rsidP="00A438AE">
      <w:pPr>
        <w:shd w:val="clear" w:color="auto" w:fill="FFFFFF"/>
        <w:tabs>
          <w:tab w:val="left" w:leader="underscore" w:pos="826"/>
          <w:tab w:val="left" w:pos="8419"/>
        </w:tabs>
        <w:spacing w:before="100" w:beforeAutospacing="1"/>
        <w:rPr>
          <w:sz w:val="28"/>
          <w:szCs w:val="28"/>
        </w:rPr>
      </w:pPr>
      <w:r w:rsidRPr="00DD18F8">
        <w:rPr>
          <w:spacing w:val="-6"/>
          <w:sz w:val="28"/>
          <w:szCs w:val="28"/>
        </w:rPr>
        <w:t xml:space="preserve">от </w:t>
      </w:r>
      <w:r w:rsidR="00ED6BF6" w:rsidRPr="00DD18F8">
        <w:rPr>
          <w:spacing w:val="-6"/>
          <w:sz w:val="28"/>
          <w:szCs w:val="28"/>
        </w:rPr>
        <w:t>22 марта 2019</w:t>
      </w:r>
      <w:r w:rsidRPr="00DD18F8">
        <w:rPr>
          <w:sz w:val="28"/>
          <w:szCs w:val="28"/>
        </w:rPr>
        <w:t xml:space="preserve"> года                            </w:t>
      </w:r>
      <w:r w:rsidR="00ED6BF6" w:rsidRPr="00DD18F8">
        <w:rPr>
          <w:sz w:val="28"/>
          <w:szCs w:val="28"/>
        </w:rPr>
        <w:t xml:space="preserve">                                </w:t>
      </w:r>
      <w:r w:rsidR="009C33F2" w:rsidRPr="00DD18F8">
        <w:rPr>
          <w:sz w:val="28"/>
          <w:szCs w:val="28"/>
        </w:rPr>
        <w:t xml:space="preserve">               № 172</w:t>
      </w:r>
    </w:p>
    <w:p w:rsidR="00DD18F8" w:rsidRPr="00DD18F8" w:rsidRDefault="00DD18F8" w:rsidP="00DD18F8">
      <w:pPr>
        <w:shd w:val="clear" w:color="auto" w:fill="FFFFFF"/>
        <w:tabs>
          <w:tab w:val="left" w:leader="underscore" w:pos="826"/>
          <w:tab w:val="left" w:pos="8419"/>
        </w:tabs>
        <w:spacing w:before="100" w:beforeAutospacing="1"/>
        <w:jc w:val="center"/>
        <w:rPr>
          <w:sz w:val="28"/>
          <w:szCs w:val="28"/>
        </w:rPr>
      </w:pPr>
      <w:r>
        <w:rPr>
          <w:sz w:val="28"/>
          <w:szCs w:val="28"/>
        </w:rPr>
        <w:t>с. Верх-Ирмень</w:t>
      </w:r>
    </w:p>
    <w:p w:rsidR="00A438AE" w:rsidRPr="00DD18F8" w:rsidRDefault="00A438AE" w:rsidP="00A438AE">
      <w:pPr>
        <w:shd w:val="clear" w:color="auto" w:fill="FFFFFF"/>
        <w:ind w:left="11" w:firstLine="703"/>
        <w:jc w:val="both"/>
        <w:rPr>
          <w:sz w:val="28"/>
          <w:szCs w:val="28"/>
        </w:rPr>
      </w:pPr>
    </w:p>
    <w:p w:rsidR="00A438AE" w:rsidRPr="00DD18F8" w:rsidRDefault="00593405" w:rsidP="00593405">
      <w:pPr>
        <w:shd w:val="clear" w:color="auto" w:fill="FFFFFF"/>
        <w:ind w:left="11" w:firstLine="703"/>
        <w:jc w:val="center"/>
        <w:rPr>
          <w:iCs/>
          <w:sz w:val="28"/>
          <w:szCs w:val="28"/>
        </w:rPr>
      </w:pPr>
      <w:r w:rsidRPr="00DD18F8">
        <w:rPr>
          <w:bCs/>
          <w:iCs/>
          <w:sz w:val="28"/>
          <w:szCs w:val="28"/>
        </w:rPr>
        <w:t>Об утверждении Регламента Совета депутатов муниципального образования Верх-</w:t>
      </w:r>
      <w:proofErr w:type="spellStart"/>
      <w:r w:rsidRPr="00DD18F8">
        <w:rPr>
          <w:bCs/>
          <w:iCs/>
          <w:sz w:val="28"/>
          <w:szCs w:val="28"/>
        </w:rPr>
        <w:t>Ирменский</w:t>
      </w:r>
      <w:proofErr w:type="spellEnd"/>
      <w:r w:rsidRPr="00DD18F8">
        <w:rPr>
          <w:bCs/>
          <w:iCs/>
          <w:sz w:val="28"/>
          <w:szCs w:val="28"/>
        </w:rPr>
        <w:t xml:space="preserve"> сельсовет Ордынского района Новосибирской области</w:t>
      </w:r>
    </w:p>
    <w:p w:rsidR="00A438AE" w:rsidRPr="00DD18F8" w:rsidRDefault="00A438AE" w:rsidP="00A438AE">
      <w:pPr>
        <w:shd w:val="clear" w:color="auto" w:fill="FFFFFF"/>
        <w:ind w:left="11" w:firstLine="703"/>
        <w:rPr>
          <w:iCs/>
          <w:sz w:val="28"/>
          <w:szCs w:val="28"/>
        </w:rPr>
      </w:pPr>
    </w:p>
    <w:p w:rsidR="00A438AE" w:rsidRPr="00DD18F8" w:rsidRDefault="00A438AE" w:rsidP="00A438AE">
      <w:pPr>
        <w:shd w:val="clear" w:color="auto" w:fill="FFFFFF"/>
        <w:ind w:firstLine="851"/>
        <w:jc w:val="both"/>
        <w:rPr>
          <w:iCs/>
          <w:sz w:val="28"/>
          <w:szCs w:val="28"/>
        </w:rPr>
      </w:pPr>
      <w:r w:rsidRPr="00DD18F8">
        <w:rPr>
          <w:iCs/>
          <w:sz w:val="28"/>
          <w:szCs w:val="28"/>
        </w:rPr>
        <w:t>В соответствии со статьей 27.1 Федерального закона от 06.10 2003 № 131 -  ФЗ « Об общих принципах организации местного самоуправления в Российской Федерации», статьей 3 закона новосибирской обл</w:t>
      </w:r>
      <w:r w:rsidR="00F86FA0" w:rsidRPr="00DD18F8">
        <w:rPr>
          <w:iCs/>
          <w:sz w:val="28"/>
          <w:szCs w:val="28"/>
        </w:rPr>
        <w:t xml:space="preserve">асти от </w:t>
      </w:r>
      <w:r w:rsidR="00094EB8" w:rsidRPr="00DD18F8">
        <w:rPr>
          <w:iCs/>
          <w:sz w:val="28"/>
          <w:szCs w:val="28"/>
        </w:rPr>
        <w:t>11</w:t>
      </w:r>
      <w:r w:rsidR="00F86FA0" w:rsidRPr="00DD18F8">
        <w:rPr>
          <w:iCs/>
          <w:sz w:val="28"/>
          <w:szCs w:val="28"/>
        </w:rPr>
        <w:t>.</w:t>
      </w:r>
      <w:r w:rsidR="00094EB8" w:rsidRPr="00DD18F8">
        <w:rPr>
          <w:iCs/>
          <w:sz w:val="28"/>
          <w:szCs w:val="28"/>
        </w:rPr>
        <w:t>12</w:t>
      </w:r>
      <w:r w:rsidR="00F86FA0" w:rsidRPr="00DD18F8">
        <w:rPr>
          <w:iCs/>
          <w:sz w:val="28"/>
          <w:szCs w:val="28"/>
        </w:rPr>
        <w:t>.2018 № 310 – ОЗ «</w:t>
      </w:r>
      <w:r w:rsidRPr="00DD18F8">
        <w:rPr>
          <w:iCs/>
          <w:sz w:val="28"/>
          <w:szCs w:val="28"/>
        </w:rPr>
        <w:t>Об отдельных вопросах деятельности старост сельских населенных пунктов в Новосибирской области», статьей 27</w:t>
      </w:r>
      <w:r w:rsidRPr="00DD18F8">
        <w:rPr>
          <w:iCs/>
          <w:sz w:val="28"/>
          <w:szCs w:val="28"/>
        </w:rPr>
        <w:tab/>
        <w:t xml:space="preserve"> Устава Верх-Ирменского сельсовета Ордынского района Новосибирской области, Совет депутатов Верх-Ирменского сельсовета Ордынского района Новосибирской области</w:t>
      </w:r>
    </w:p>
    <w:p w:rsidR="00A438AE" w:rsidRPr="00DD18F8" w:rsidRDefault="00A438AE" w:rsidP="00A438AE">
      <w:pPr>
        <w:shd w:val="clear" w:color="auto" w:fill="FFFFFF"/>
        <w:ind w:firstLine="851"/>
        <w:rPr>
          <w:iCs/>
          <w:sz w:val="28"/>
          <w:szCs w:val="28"/>
        </w:rPr>
      </w:pPr>
    </w:p>
    <w:p w:rsidR="00A438AE" w:rsidRPr="00DD18F8" w:rsidRDefault="00A438AE" w:rsidP="00A438AE">
      <w:pPr>
        <w:shd w:val="clear" w:color="auto" w:fill="FFFFFF"/>
        <w:ind w:firstLine="851"/>
        <w:rPr>
          <w:iCs/>
          <w:sz w:val="28"/>
          <w:szCs w:val="28"/>
        </w:rPr>
      </w:pPr>
      <w:r w:rsidRPr="00DD18F8">
        <w:rPr>
          <w:iCs/>
          <w:sz w:val="28"/>
          <w:szCs w:val="28"/>
        </w:rPr>
        <w:t>РЕШИЛ:</w:t>
      </w:r>
    </w:p>
    <w:p w:rsidR="00DD18F8" w:rsidRDefault="00DD18F8" w:rsidP="00593405">
      <w:pPr>
        <w:ind w:firstLine="709"/>
        <w:jc w:val="both"/>
        <w:rPr>
          <w:sz w:val="28"/>
          <w:szCs w:val="28"/>
        </w:rPr>
      </w:pPr>
      <w:r>
        <w:rPr>
          <w:iCs/>
          <w:sz w:val="28"/>
          <w:szCs w:val="28"/>
        </w:rPr>
        <w:t>1.</w:t>
      </w:r>
      <w:r w:rsidR="00593405">
        <w:rPr>
          <w:iCs/>
          <w:sz w:val="28"/>
          <w:szCs w:val="28"/>
        </w:rPr>
        <w:t xml:space="preserve"> Утвердить «</w:t>
      </w:r>
      <w:r w:rsidR="00A438AE" w:rsidRPr="00DD18F8">
        <w:rPr>
          <w:bCs/>
          <w:iCs/>
          <w:sz w:val="28"/>
          <w:szCs w:val="28"/>
        </w:rPr>
        <w:t xml:space="preserve">Регламент Совета депутатов муниципального образования Верх-Ирменский сельсовет Ордынского района Новосибирской области» </w:t>
      </w:r>
      <w:r w:rsidR="00A438AE" w:rsidRPr="00DD18F8">
        <w:rPr>
          <w:iCs/>
          <w:sz w:val="28"/>
          <w:szCs w:val="28"/>
        </w:rPr>
        <w:t xml:space="preserve"> </w:t>
      </w:r>
      <w:r w:rsidR="00593405">
        <w:rPr>
          <w:iCs/>
          <w:sz w:val="28"/>
          <w:szCs w:val="28"/>
        </w:rPr>
        <w:t>(приложение к настоящему Решению).</w:t>
      </w:r>
    </w:p>
    <w:p w:rsidR="00593405" w:rsidRDefault="00A438AE" w:rsidP="00593405">
      <w:pPr>
        <w:ind w:firstLine="709"/>
        <w:jc w:val="both"/>
        <w:rPr>
          <w:sz w:val="28"/>
          <w:szCs w:val="28"/>
        </w:rPr>
      </w:pPr>
      <w:r w:rsidRPr="00DD18F8">
        <w:rPr>
          <w:spacing w:val="2"/>
          <w:sz w:val="28"/>
          <w:szCs w:val="28"/>
        </w:rPr>
        <w:t xml:space="preserve">2. Направить настоящее решение Главе Верх – Ирменского сельсовета   для </w:t>
      </w:r>
      <w:r w:rsidRPr="00DD18F8">
        <w:rPr>
          <w:spacing w:val="-1"/>
          <w:sz w:val="28"/>
          <w:szCs w:val="28"/>
        </w:rPr>
        <w:t>подписания и опубликования (обнародования).</w:t>
      </w:r>
    </w:p>
    <w:p w:rsidR="00A438AE" w:rsidRPr="00DD18F8" w:rsidRDefault="00A438AE" w:rsidP="00593405">
      <w:pPr>
        <w:ind w:firstLine="709"/>
        <w:jc w:val="both"/>
        <w:rPr>
          <w:sz w:val="28"/>
          <w:szCs w:val="28"/>
        </w:rPr>
      </w:pPr>
      <w:r w:rsidRPr="00DD18F8">
        <w:rPr>
          <w:sz w:val="28"/>
          <w:szCs w:val="28"/>
        </w:rPr>
        <w:t>3. Опубликовать настоящее решение в периодическом печатном издании органа местного самоуправления Верх-</w:t>
      </w:r>
      <w:proofErr w:type="spellStart"/>
      <w:r w:rsidRPr="00DD18F8">
        <w:rPr>
          <w:sz w:val="28"/>
          <w:szCs w:val="28"/>
        </w:rPr>
        <w:t>Ирменского</w:t>
      </w:r>
      <w:proofErr w:type="spellEnd"/>
      <w:r w:rsidRPr="00DD18F8">
        <w:rPr>
          <w:sz w:val="28"/>
          <w:szCs w:val="28"/>
        </w:rPr>
        <w:t xml:space="preserve"> сельсовета Ордынского района Новосибирской области «</w:t>
      </w:r>
      <w:proofErr w:type="spellStart"/>
      <w:r w:rsidRPr="00DD18F8">
        <w:rPr>
          <w:sz w:val="28"/>
          <w:szCs w:val="28"/>
        </w:rPr>
        <w:t>Ирменская</w:t>
      </w:r>
      <w:proofErr w:type="spellEnd"/>
      <w:r w:rsidRPr="00DD18F8">
        <w:rPr>
          <w:sz w:val="28"/>
          <w:szCs w:val="28"/>
        </w:rPr>
        <w:t xml:space="preserve"> газета» и на официаль</w:t>
      </w:r>
      <w:r w:rsidRPr="00DD18F8">
        <w:rPr>
          <w:sz w:val="28"/>
          <w:szCs w:val="28"/>
        </w:rPr>
        <w:softHyphen/>
        <w:t>ном сайте</w:t>
      </w:r>
      <w:r w:rsidR="00DD18F8">
        <w:rPr>
          <w:sz w:val="28"/>
          <w:szCs w:val="28"/>
        </w:rPr>
        <w:t xml:space="preserve"> администрации Верх-</w:t>
      </w:r>
      <w:proofErr w:type="spellStart"/>
      <w:r w:rsidR="00DD18F8">
        <w:rPr>
          <w:sz w:val="28"/>
          <w:szCs w:val="28"/>
        </w:rPr>
        <w:t>Ирменского</w:t>
      </w:r>
      <w:proofErr w:type="spellEnd"/>
      <w:r w:rsidR="00DD18F8">
        <w:rPr>
          <w:sz w:val="28"/>
          <w:szCs w:val="28"/>
        </w:rPr>
        <w:t xml:space="preserve"> сельсовета</w:t>
      </w:r>
      <w:r w:rsidRPr="00DD18F8">
        <w:rPr>
          <w:sz w:val="28"/>
          <w:szCs w:val="28"/>
        </w:rPr>
        <w:t>.</w:t>
      </w:r>
    </w:p>
    <w:p w:rsidR="00A438AE" w:rsidRPr="00DD18F8" w:rsidRDefault="00A438AE" w:rsidP="00A438AE">
      <w:pPr>
        <w:shd w:val="clear" w:color="auto" w:fill="FFFFFF"/>
        <w:tabs>
          <w:tab w:val="left" w:pos="0"/>
        </w:tabs>
        <w:ind w:firstLine="851"/>
        <w:jc w:val="both"/>
        <w:rPr>
          <w:sz w:val="28"/>
          <w:szCs w:val="28"/>
        </w:rPr>
      </w:pPr>
      <w:r w:rsidRPr="00DD18F8">
        <w:rPr>
          <w:sz w:val="28"/>
          <w:szCs w:val="28"/>
        </w:rPr>
        <w:t>4. Настоящее решение вступает в силу с момента опубликования.</w:t>
      </w:r>
    </w:p>
    <w:p w:rsidR="00A438AE" w:rsidRPr="00DD18F8" w:rsidRDefault="00A438AE" w:rsidP="00A438AE">
      <w:pPr>
        <w:shd w:val="clear" w:color="auto" w:fill="FFFFFF"/>
        <w:tabs>
          <w:tab w:val="left" w:pos="0"/>
        </w:tabs>
        <w:ind w:firstLine="851"/>
        <w:jc w:val="both"/>
        <w:rPr>
          <w:sz w:val="28"/>
          <w:szCs w:val="28"/>
        </w:rPr>
      </w:pPr>
      <w:r w:rsidRPr="00DD18F8">
        <w:rPr>
          <w:spacing w:val="4"/>
          <w:sz w:val="28"/>
          <w:szCs w:val="28"/>
        </w:rPr>
        <w:t xml:space="preserve">5. </w:t>
      </w:r>
      <w:proofErr w:type="gramStart"/>
      <w:r w:rsidRPr="00DD18F8">
        <w:rPr>
          <w:spacing w:val="4"/>
          <w:sz w:val="28"/>
          <w:szCs w:val="28"/>
        </w:rPr>
        <w:t>Контроль за</w:t>
      </w:r>
      <w:proofErr w:type="gramEnd"/>
      <w:r w:rsidRPr="00DD18F8">
        <w:rPr>
          <w:spacing w:val="4"/>
          <w:sz w:val="28"/>
          <w:szCs w:val="28"/>
        </w:rPr>
        <w:t xml:space="preserve"> исполнением настоящего решения возложить на комиссию по социальной законности</w:t>
      </w:r>
      <w:r w:rsidRPr="00DD18F8">
        <w:rPr>
          <w:spacing w:val="7"/>
          <w:sz w:val="28"/>
          <w:szCs w:val="28"/>
        </w:rPr>
        <w:t xml:space="preserve">   Совета   депутатов   Верх - Ирменского сельсовета </w:t>
      </w:r>
      <w:r w:rsidRPr="00DD18F8">
        <w:rPr>
          <w:spacing w:val="-1"/>
          <w:sz w:val="28"/>
          <w:szCs w:val="28"/>
        </w:rPr>
        <w:t>Ордынского района Новосибирской области (</w:t>
      </w:r>
      <w:proofErr w:type="spellStart"/>
      <w:r w:rsidRPr="00DD18F8">
        <w:rPr>
          <w:spacing w:val="-1"/>
          <w:sz w:val="28"/>
          <w:szCs w:val="28"/>
        </w:rPr>
        <w:t>Кучковская</w:t>
      </w:r>
      <w:proofErr w:type="spellEnd"/>
      <w:r w:rsidRPr="00DD18F8">
        <w:rPr>
          <w:spacing w:val="-1"/>
          <w:sz w:val="28"/>
          <w:szCs w:val="28"/>
        </w:rPr>
        <w:t xml:space="preserve"> Е.М.).</w:t>
      </w:r>
    </w:p>
    <w:p w:rsidR="00ED6BF6" w:rsidRPr="00DD18F8" w:rsidRDefault="00ED6BF6" w:rsidP="00A438AE">
      <w:pPr>
        <w:shd w:val="clear" w:color="auto" w:fill="FFFFFF"/>
        <w:tabs>
          <w:tab w:val="left" w:pos="970"/>
        </w:tabs>
        <w:ind w:firstLine="851"/>
        <w:jc w:val="both"/>
        <w:rPr>
          <w:sz w:val="28"/>
          <w:szCs w:val="28"/>
        </w:rPr>
      </w:pPr>
    </w:p>
    <w:p w:rsidR="00A438AE" w:rsidRPr="00DD18F8" w:rsidRDefault="00A438AE" w:rsidP="00DD18F8">
      <w:pPr>
        <w:shd w:val="clear" w:color="auto" w:fill="FFFFFF"/>
        <w:tabs>
          <w:tab w:val="left" w:pos="970"/>
        </w:tabs>
        <w:jc w:val="both"/>
        <w:rPr>
          <w:sz w:val="28"/>
          <w:szCs w:val="28"/>
        </w:rPr>
      </w:pPr>
      <w:r w:rsidRPr="00DD18F8">
        <w:rPr>
          <w:sz w:val="28"/>
          <w:szCs w:val="28"/>
        </w:rPr>
        <w:t xml:space="preserve">Председатель Совета депутатов            </w:t>
      </w:r>
      <w:r w:rsidR="00593405" w:rsidRPr="00DD18F8">
        <w:rPr>
          <w:sz w:val="28"/>
          <w:szCs w:val="28"/>
        </w:rPr>
        <w:t xml:space="preserve">Глава Верх - </w:t>
      </w:r>
      <w:proofErr w:type="spellStart"/>
      <w:r w:rsidR="00593405" w:rsidRPr="00DD18F8">
        <w:rPr>
          <w:sz w:val="28"/>
          <w:szCs w:val="28"/>
        </w:rPr>
        <w:t>Ирменского</w:t>
      </w:r>
      <w:proofErr w:type="spellEnd"/>
      <w:r w:rsidR="00593405" w:rsidRPr="00DD18F8">
        <w:rPr>
          <w:sz w:val="28"/>
          <w:szCs w:val="28"/>
        </w:rPr>
        <w:t xml:space="preserve"> сельсовета                </w:t>
      </w:r>
    </w:p>
    <w:p w:rsidR="00A438AE" w:rsidRPr="00DD18F8" w:rsidRDefault="00A438AE" w:rsidP="00DD18F8">
      <w:pPr>
        <w:shd w:val="clear" w:color="auto" w:fill="FFFFFF"/>
        <w:tabs>
          <w:tab w:val="left" w:pos="970"/>
        </w:tabs>
        <w:jc w:val="both"/>
        <w:rPr>
          <w:sz w:val="28"/>
          <w:szCs w:val="28"/>
        </w:rPr>
      </w:pPr>
      <w:r w:rsidRPr="00DD18F8">
        <w:rPr>
          <w:sz w:val="28"/>
          <w:szCs w:val="28"/>
        </w:rPr>
        <w:t>Ордынского района</w:t>
      </w:r>
      <w:r w:rsidR="00593405">
        <w:rPr>
          <w:sz w:val="28"/>
          <w:szCs w:val="28"/>
        </w:rPr>
        <w:t xml:space="preserve">                             </w:t>
      </w:r>
      <w:r w:rsidRPr="00DD18F8">
        <w:rPr>
          <w:sz w:val="28"/>
          <w:szCs w:val="28"/>
        </w:rPr>
        <w:t xml:space="preserve"> </w:t>
      </w:r>
      <w:r w:rsidR="00593405" w:rsidRPr="00DD18F8">
        <w:rPr>
          <w:spacing w:val="-3"/>
          <w:sz w:val="28"/>
          <w:szCs w:val="28"/>
        </w:rPr>
        <w:t>Ордынского района</w:t>
      </w:r>
    </w:p>
    <w:p w:rsidR="00A438AE" w:rsidRPr="00DD18F8" w:rsidRDefault="00A438AE" w:rsidP="00DD18F8">
      <w:pPr>
        <w:shd w:val="clear" w:color="auto" w:fill="FFFFFF"/>
        <w:tabs>
          <w:tab w:val="left" w:pos="970"/>
        </w:tabs>
        <w:jc w:val="both"/>
        <w:rPr>
          <w:sz w:val="28"/>
          <w:szCs w:val="28"/>
        </w:rPr>
      </w:pPr>
      <w:r w:rsidRPr="00DD18F8">
        <w:rPr>
          <w:sz w:val="28"/>
          <w:szCs w:val="28"/>
        </w:rPr>
        <w:t>Верх-</w:t>
      </w:r>
      <w:proofErr w:type="spellStart"/>
      <w:r w:rsidRPr="00DD18F8">
        <w:rPr>
          <w:sz w:val="28"/>
          <w:szCs w:val="28"/>
        </w:rPr>
        <w:t>Ирменского</w:t>
      </w:r>
      <w:proofErr w:type="spellEnd"/>
      <w:r w:rsidRPr="00DD18F8">
        <w:rPr>
          <w:sz w:val="28"/>
          <w:szCs w:val="28"/>
        </w:rPr>
        <w:t xml:space="preserve"> сельсовета</w:t>
      </w:r>
      <w:r w:rsidR="00ED6BF6" w:rsidRPr="00DD18F8">
        <w:rPr>
          <w:sz w:val="28"/>
          <w:szCs w:val="28"/>
        </w:rPr>
        <w:t xml:space="preserve">          </w:t>
      </w:r>
      <w:r w:rsidR="00DD18F8">
        <w:rPr>
          <w:sz w:val="28"/>
          <w:szCs w:val="28"/>
        </w:rPr>
        <w:t xml:space="preserve">    </w:t>
      </w:r>
      <w:r w:rsidR="00ED6BF6" w:rsidRPr="00DD18F8">
        <w:rPr>
          <w:sz w:val="28"/>
          <w:szCs w:val="28"/>
        </w:rPr>
        <w:t xml:space="preserve">  </w:t>
      </w:r>
      <w:r w:rsidR="00593405" w:rsidRPr="00DD18F8">
        <w:rPr>
          <w:spacing w:val="-3"/>
          <w:sz w:val="28"/>
          <w:szCs w:val="28"/>
        </w:rPr>
        <w:t>Новосибирской области</w:t>
      </w:r>
    </w:p>
    <w:p w:rsidR="00A438AE" w:rsidRPr="00DD18F8" w:rsidRDefault="00593405" w:rsidP="00A438AE">
      <w:pPr>
        <w:shd w:val="clear" w:color="auto" w:fill="FFFFFF"/>
        <w:tabs>
          <w:tab w:val="left" w:pos="970"/>
        </w:tabs>
        <w:ind w:firstLine="851"/>
        <w:jc w:val="both"/>
        <w:rPr>
          <w:sz w:val="28"/>
          <w:szCs w:val="28"/>
        </w:rPr>
      </w:pPr>
      <w:r>
        <w:rPr>
          <w:sz w:val="28"/>
          <w:szCs w:val="28"/>
        </w:rPr>
        <w:t xml:space="preserve">                       </w:t>
      </w:r>
      <w:r w:rsidRPr="00DD18F8">
        <w:rPr>
          <w:sz w:val="28"/>
          <w:szCs w:val="28"/>
        </w:rPr>
        <w:t>С.В. Ковалёв</w:t>
      </w:r>
      <w:r w:rsidRPr="00593405">
        <w:rPr>
          <w:sz w:val="28"/>
          <w:szCs w:val="28"/>
        </w:rPr>
        <w:t xml:space="preserve"> </w:t>
      </w:r>
      <w:r>
        <w:rPr>
          <w:sz w:val="28"/>
          <w:szCs w:val="28"/>
        </w:rPr>
        <w:t xml:space="preserve">                                      </w:t>
      </w:r>
      <w:r w:rsidRPr="00DD18F8">
        <w:rPr>
          <w:sz w:val="28"/>
          <w:szCs w:val="28"/>
        </w:rPr>
        <w:t xml:space="preserve">Н.Н. </w:t>
      </w:r>
      <w:r w:rsidRPr="00DD18F8">
        <w:rPr>
          <w:spacing w:val="-3"/>
          <w:sz w:val="28"/>
          <w:szCs w:val="28"/>
        </w:rPr>
        <w:t>Медведева</w:t>
      </w:r>
    </w:p>
    <w:p w:rsidR="00593405" w:rsidRDefault="00593405" w:rsidP="00593405">
      <w:pPr>
        <w:keepNext/>
        <w:widowControl/>
        <w:autoSpaceDE/>
        <w:autoSpaceDN/>
        <w:adjustRightInd/>
        <w:ind w:left="4680"/>
        <w:jc w:val="right"/>
        <w:outlineLvl w:val="0"/>
        <w:rPr>
          <w:sz w:val="28"/>
          <w:szCs w:val="28"/>
        </w:rPr>
      </w:pPr>
      <w:r>
        <w:rPr>
          <w:sz w:val="28"/>
          <w:szCs w:val="28"/>
        </w:rPr>
        <w:lastRenderedPageBreak/>
        <w:t>Приложение</w:t>
      </w:r>
    </w:p>
    <w:p w:rsidR="00593405" w:rsidRPr="00593405" w:rsidRDefault="00593405" w:rsidP="00593405">
      <w:pPr>
        <w:keepNext/>
        <w:widowControl/>
        <w:autoSpaceDE/>
        <w:autoSpaceDN/>
        <w:adjustRightInd/>
        <w:ind w:left="4680"/>
        <w:jc w:val="right"/>
        <w:outlineLvl w:val="0"/>
        <w:rPr>
          <w:sz w:val="28"/>
          <w:szCs w:val="28"/>
        </w:rPr>
      </w:pPr>
      <w:r w:rsidRPr="00593405">
        <w:rPr>
          <w:sz w:val="28"/>
          <w:szCs w:val="28"/>
        </w:rPr>
        <w:t>УТВЕРЖДЕН</w:t>
      </w:r>
    </w:p>
    <w:p w:rsidR="00593405" w:rsidRPr="00593405" w:rsidRDefault="00593405" w:rsidP="00593405">
      <w:pPr>
        <w:ind w:left="4680"/>
        <w:jc w:val="right"/>
        <w:rPr>
          <w:sz w:val="28"/>
          <w:szCs w:val="28"/>
        </w:rPr>
      </w:pPr>
      <w:r w:rsidRPr="00593405">
        <w:rPr>
          <w:sz w:val="28"/>
          <w:szCs w:val="28"/>
        </w:rPr>
        <w:t>решением  сессии Совета депутатов</w:t>
      </w:r>
    </w:p>
    <w:p w:rsidR="00593405" w:rsidRPr="00593405" w:rsidRDefault="00593405" w:rsidP="00593405">
      <w:pPr>
        <w:ind w:left="4680"/>
        <w:jc w:val="right"/>
        <w:rPr>
          <w:sz w:val="28"/>
          <w:szCs w:val="28"/>
        </w:rPr>
      </w:pPr>
      <w:r w:rsidRPr="00593405">
        <w:rPr>
          <w:sz w:val="28"/>
          <w:szCs w:val="28"/>
        </w:rPr>
        <w:t>Верх-</w:t>
      </w:r>
      <w:proofErr w:type="spellStart"/>
      <w:r w:rsidRPr="00593405">
        <w:rPr>
          <w:sz w:val="28"/>
          <w:szCs w:val="28"/>
        </w:rPr>
        <w:t>Ирменский</w:t>
      </w:r>
      <w:proofErr w:type="spellEnd"/>
      <w:r w:rsidRPr="00593405">
        <w:rPr>
          <w:sz w:val="28"/>
          <w:szCs w:val="28"/>
        </w:rPr>
        <w:t xml:space="preserve"> сельсовет</w:t>
      </w:r>
    </w:p>
    <w:p w:rsidR="00593405" w:rsidRPr="00593405" w:rsidRDefault="00593405" w:rsidP="00593405">
      <w:pPr>
        <w:ind w:left="4680"/>
        <w:jc w:val="right"/>
        <w:rPr>
          <w:sz w:val="28"/>
          <w:szCs w:val="28"/>
        </w:rPr>
      </w:pPr>
      <w:r w:rsidRPr="00593405">
        <w:rPr>
          <w:sz w:val="28"/>
          <w:szCs w:val="28"/>
        </w:rPr>
        <w:t>пятого созыва от 22.03.2019 № 172</w:t>
      </w:r>
    </w:p>
    <w:p w:rsidR="00593405" w:rsidRPr="00593405" w:rsidRDefault="00593405" w:rsidP="00593405">
      <w:pPr>
        <w:jc w:val="right"/>
        <w:rPr>
          <w:sz w:val="28"/>
          <w:szCs w:val="28"/>
        </w:rPr>
      </w:pPr>
    </w:p>
    <w:p w:rsidR="00593405" w:rsidRPr="00593405" w:rsidRDefault="00593405" w:rsidP="00593405">
      <w:pPr>
        <w:ind w:left="4680"/>
        <w:rPr>
          <w:sz w:val="28"/>
          <w:szCs w:val="28"/>
        </w:rPr>
      </w:pPr>
    </w:p>
    <w:p w:rsidR="00593405" w:rsidRPr="00593405" w:rsidRDefault="00593405" w:rsidP="00593405">
      <w:pPr>
        <w:ind w:left="-540"/>
        <w:jc w:val="center"/>
        <w:rPr>
          <w:b/>
          <w:bCs/>
          <w:sz w:val="28"/>
          <w:szCs w:val="28"/>
        </w:rPr>
      </w:pPr>
      <w:r w:rsidRPr="00593405">
        <w:rPr>
          <w:b/>
          <w:bCs/>
          <w:sz w:val="28"/>
          <w:szCs w:val="28"/>
        </w:rPr>
        <w:t>Регламент Совета депутатов муниципального образования Верх-</w:t>
      </w:r>
      <w:proofErr w:type="spellStart"/>
      <w:r w:rsidRPr="00593405">
        <w:rPr>
          <w:b/>
          <w:bCs/>
          <w:sz w:val="28"/>
          <w:szCs w:val="28"/>
        </w:rPr>
        <w:t>Ирменский</w:t>
      </w:r>
      <w:proofErr w:type="spellEnd"/>
      <w:r w:rsidRPr="00593405">
        <w:rPr>
          <w:b/>
          <w:bCs/>
          <w:sz w:val="28"/>
          <w:szCs w:val="28"/>
        </w:rPr>
        <w:t xml:space="preserve"> сельсовет</w:t>
      </w:r>
      <w:r>
        <w:rPr>
          <w:b/>
          <w:bCs/>
          <w:sz w:val="28"/>
          <w:szCs w:val="28"/>
        </w:rPr>
        <w:t xml:space="preserve"> </w:t>
      </w:r>
      <w:r w:rsidRPr="00593405">
        <w:rPr>
          <w:b/>
          <w:bCs/>
          <w:sz w:val="28"/>
          <w:szCs w:val="28"/>
        </w:rPr>
        <w:t>Ордынского района Новосибирской области</w:t>
      </w:r>
    </w:p>
    <w:p w:rsidR="00593405" w:rsidRPr="00593405" w:rsidRDefault="00593405" w:rsidP="00593405">
      <w:pPr>
        <w:ind w:left="-540"/>
        <w:jc w:val="center"/>
        <w:rPr>
          <w:sz w:val="28"/>
          <w:szCs w:val="28"/>
        </w:rPr>
      </w:pPr>
    </w:p>
    <w:p w:rsidR="00593405" w:rsidRPr="00593405" w:rsidRDefault="00593405" w:rsidP="00593405">
      <w:pPr>
        <w:ind w:left="-540"/>
        <w:jc w:val="center"/>
        <w:rPr>
          <w:sz w:val="28"/>
          <w:szCs w:val="28"/>
        </w:rPr>
      </w:pPr>
      <w:r w:rsidRPr="00593405">
        <w:rPr>
          <w:sz w:val="28"/>
          <w:szCs w:val="28"/>
        </w:rPr>
        <w:t>Введение. НОРМАТИВНО-ПРАВОВАЯ ОСНОВА ДЕЯТЕЛЬНОСТИ СОВЕТА.</w:t>
      </w:r>
    </w:p>
    <w:p w:rsidR="00593405" w:rsidRPr="00593405" w:rsidRDefault="00593405" w:rsidP="00593405">
      <w:pPr>
        <w:ind w:left="-540" w:firstLine="720"/>
        <w:jc w:val="center"/>
        <w:rPr>
          <w:sz w:val="28"/>
          <w:szCs w:val="28"/>
        </w:rPr>
      </w:pPr>
    </w:p>
    <w:p w:rsidR="00593405" w:rsidRPr="00593405" w:rsidRDefault="00593405" w:rsidP="00593405">
      <w:pPr>
        <w:widowControl/>
        <w:numPr>
          <w:ilvl w:val="0"/>
          <w:numId w:val="2"/>
        </w:numPr>
        <w:autoSpaceDE/>
        <w:autoSpaceDN/>
        <w:adjustRightInd/>
        <w:ind w:left="-284" w:right="283" w:firstLine="993"/>
        <w:jc w:val="both"/>
        <w:rPr>
          <w:sz w:val="28"/>
          <w:szCs w:val="28"/>
        </w:rPr>
      </w:pPr>
      <w:r w:rsidRPr="00593405">
        <w:rPr>
          <w:sz w:val="28"/>
          <w:szCs w:val="28"/>
        </w:rPr>
        <w:t>Совет депутатов (далее Совет) является представительным органом муниципального образования Верх-</w:t>
      </w:r>
      <w:proofErr w:type="spellStart"/>
      <w:r w:rsidRPr="00593405">
        <w:rPr>
          <w:sz w:val="28"/>
          <w:szCs w:val="28"/>
        </w:rPr>
        <w:t>Ирменский</w:t>
      </w:r>
      <w:proofErr w:type="spellEnd"/>
      <w:r w:rsidRPr="00593405">
        <w:rPr>
          <w:sz w:val="28"/>
          <w:szCs w:val="28"/>
        </w:rPr>
        <w:t xml:space="preserve"> сельсовет Ордынского района Новосибирской области. Деятельность Совета регулируется Конституцией Российской Федерации, федеральными законами, законами Новосибирской области, нормативно-правовыми актами Совета депутатов  МО Верх-</w:t>
      </w:r>
      <w:proofErr w:type="spellStart"/>
      <w:r w:rsidRPr="00593405">
        <w:rPr>
          <w:sz w:val="28"/>
          <w:szCs w:val="28"/>
        </w:rPr>
        <w:t>Ирменский</w:t>
      </w:r>
      <w:proofErr w:type="spellEnd"/>
      <w:r w:rsidRPr="00593405">
        <w:rPr>
          <w:sz w:val="28"/>
          <w:szCs w:val="28"/>
        </w:rPr>
        <w:t xml:space="preserve"> сельсовет и настоящим Регламентом.</w:t>
      </w:r>
    </w:p>
    <w:p w:rsidR="00593405" w:rsidRPr="00593405" w:rsidRDefault="00593405" w:rsidP="00593405">
      <w:pPr>
        <w:ind w:left="-284" w:right="283" w:firstLine="993"/>
        <w:jc w:val="both"/>
        <w:rPr>
          <w:sz w:val="28"/>
          <w:szCs w:val="28"/>
        </w:rPr>
      </w:pPr>
      <w:r w:rsidRPr="00593405">
        <w:rPr>
          <w:sz w:val="28"/>
          <w:szCs w:val="28"/>
        </w:rPr>
        <w:t xml:space="preserve">В деятельности Совета депутату Совета обеспечиваются условия для беспрепятственного и эффективного осуществления его прав и обязанностей, </w:t>
      </w:r>
      <w:proofErr w:type="gramStart"/>
      <w:r w:rsidRPr="00593405">
        <w:rPr>
          <w:sz w:val="28"/>
          <w:szCs w:val="28"/>
        </w:rPr>
        <w:t>согласно законодательства</w:t>
      </w:r>
      <w:proofErr w:type="gramEnd"/>
      <w:r w:rsidRPr="00593405">
        <w:rPr>
          <w:sz w:val="28"/>
          <w:szCs w:val="28"/>
        </w:rPr>
        <w:t xml:space="preserve"> Российской Федерации  и Новосибирской области.</w:t>
      </w:r>
    </w:p>
    <w:p w:rsidR="00593405" w:rsidRPr="00593405" w:rsidRDefault="00593405" w:rsidP="00593405">
      <w:pPr>
        <w:widowControl/>
        <w:numPr>
          <w:ilvl w:val="0"/>
          <w:numId w:val="2"/>
        </w:numPr>
        <w:autoSpaceDE/>
        <w:autoSpaceDN/>
        <w:adjustRightInd/>
        <w:ind w:left="-284" w:right="283" w:firstLine="993"/>
        <w:jc w:val="both"/>
        <w:rPr>
          <w:sz w:val="28"/>
          <w:szCs w:val="28"/>
        </w:rPr>
      </w:pPr>
      <w:r w:rsidRPr="00593405">
        <w:rPr>
          <w:sz w:val="28"/>
          <w:szCs w:val="28"/>
        </w:rPr>
        <w:t xml:space="preserve">В соответствии с Конституцией РФ, федеральными и областными законами, Совет в пределах собственной компетенции принимает решения нормативно-правового характера и контрольно-распорядительного характера, </w:t>
      </w:r>
      <w:proofErr w:type="gramStart"/>
      <w:r w:rsidRPr="00593405">
        <w:rPr>
          <w:sz w:val="28"/>
          <w:szCs w:val="28"/>
        </w:rPr>
        <w:t>обязательные к исполнению</w:t>
      </w:r>
      <w:proofErr w:type="gramEnd"/>
      <w:r w:rsidRPr="00593405">
        <w:rPr>
          <w:sz w:val="28"/>
          <w:szCs w:val="28"/>
        </w:rPr>
        <w:t xml:space="preserve"> на всей территории муниципального образования, а также иные решения сессии.</w:t>
      </w:r>
    </w:p>
    <w:p w:rsidR="00593405" w:rsidRPr="00593405" w:rsidRDefault="00593405" w:rsidP="00593405">
      <w:pPr>
        <w:widowControl/>
        <w:numPr>
          <w:ilvl w:val="0"/>
          <w:numId w:val="2"/>
        </w:numPr>
        <w:autoSpaceDE/>
        <w:autoSpaceDN/>
        <w:adjustRightInd/>
        <w:ind w:left="-284" w:right="283" w:firstLine="993"/>
        <w:jc w:val="both"/>
        <w:rPr>
          <w:sz w:val="28"/>
          <w:szCs w:val="28"/>
        </w:rPr>
      </w:pPr>
      <w:r w:rsidRPr="00593405">
        <w:rPr>
          <w:sz w:val="28"/>
          <w:szCs w:val="28"/>
        </w:rPr>
        <w:t>Основной формой работы Совета является сессия. Настоящим Регламентом устанавливаются:</w:t>
      </w:r>
    </w:p>
    <w:p w:rsidR="00593405" w:rsidRPr="00593405" w:rsidRDefault="00593405" w:rsidP="00593405">
      <w:pPr>
        <w:ind w:left="-284" w:right="283" w:firstLine="993"/>
        <w:jc w:val="both"/>
        <w:rPr>
          <w:sz w:val="28"/>
          <w:szCs w:val="28"/>
        </w:rPr>
      </w:pPr>
      <w:r w:rsidRPr="00593405">
        <w:rPr>
          <w:sz w:val="28"/>
          <w:szCs w:val="28"/>
        </w:rPr>
        <w:t>-порядок избрания и проведения сессии, порядок подготовки, внесения и рассмотрения  вопросов на сессии;</w:t>
      </w:r>
    </w:p>
    <w:p w:rsidR="00593405" w:rsidRPr="00593405" w:rsidRDefault="00593405" w:rsidP="00593405">
      <w:pPr>
        <w:ind w:left="-284" w:right="283" w:firstLine="993"/>
        <w:jc w:val="both"/>
        <w:rPr>
          <w:sz w:val="28"/>
          <w:szCs w:val="28"/>
        </w:rPr>
      </w:pPr>
      <w:r w:rsidRPr="00593405">
        <w:rPr>
          <w:sz w:val="28"/>
          <w:szCs w:val="28"/>
        </w:rPr>
        <w:t>-порядок образования и освобождения от должности председателя Совета и его заместителя, председателей комиссий и других органов Совета;</w:t>
      </w:r>
    </w:p>
    <w:p w:rsidR="00593405" w:rsidRPr="00593405" w:rsidRDefault="00593405" w:rsidP="00593405">
      <w:pPr>
        <w:ind w:left="-284" w:right="283" w:firstLine="993"/>
        <w:jc w:val="both"/>
        <w:rPr>
          <w:sz w:val="28"/>
          <w:szCs w:val="28"/>
        </w:rPr>
      </w:pPr>
      <w:r w:rsidRPr="00593405">
        <w:rPr>
          <w:sz w:val="28"/>
          <w:szCs w:val="28"/>
        </w:rPr>
        <w:t>-порядок образования и упразднения органов Совета, избрания (формирования) их состава, заслушивания отчетов об их работе и о деятельности органов и должностных лиц муниципального образования;</w:t>
      </w:r>
    </w:p>
    <w:p w:rsidR="00593405" w:rsidRPr="00593405" w:rsidRDefault="00593405" w:rsidP="00593405">
      <w:pPr>
        <w:ind w:left="-284" w:right="283" w:firstLine="993"/>
        <w:jc w:val="both"/>
        <w:rPr>
          <w:sz w:val="28"/>
          <w:szCs w:val="28"/>
        </w:rPr>
      </w:pPr>
      <w:r w:rsidRPr="00593405">
        <w:rPr>
          <w:sz w:val="28"/>
          <w:szCs w:val="28"/>
        </w:rPr>
        <w:t>-порядок рассмотрения депутатских запросов, проектов решений контрольно-распорядительного характера, а также иных решений Совета, об утверждении повестки дня по процедурным вопросам, соответствующий порядок голосования;</w:t>
      </w:r>
    </w:p>
    <w:p w:rsidR="00593405" w:rsidRPr="00593405" w:rsidRDefault="00593405" w:rsidP="00593405">
      <w:pPr>
        <w:ind w:left="-284" w:right="283" w:firstLine="993"/>
        <w:jc w:val="both"/>
        <w:rPr>
          <w:sz w:val="28"/>
          <w:szCs w:val="28"/>
        </w:rPr>
      </w:pPr>
      <w:r w:rsidRPr="00593405">
        <w:rPr>
          <w:sz w:val="28"/>
          <w:szCs w:val="28"/>
        </w:rPr>
        <w:t>-порядок образования, полномочия и процедура регистрации депутатских объединений;</w:t>
      </w:r>
    </w:p>
    <w:p w:rsidR="00593405" w:rsidRPr="00593405" w:rsidRDefault="00593405" w:rsidP="00593405">
      <w:pPr>
        <w:ind w:left="-284" w:right="283" w:firstLine="993"/>
        <w:jc w:val="both"/>
        <w:rPr>
          <w:sz w:val="28"/>
          <w:szCs w:val="28"/>
        </w:rPr>
      </w:pPr>
      <w:r w:rsidRPr="00593405">
        <w:rPr>
          <w:sz w:val="28"/>
          <w:szCs w:val="28"/>
        </w:rPr>
        <w:t xml:space="preserve">-порядок организации работы сессий Совета и его органов, рассмотрения других вопросов, а также ответственность депутатов за систематическое неучастие в работе сессий Совета и его органов без </w:t>
      </w:r>
      <w:r w:rsidRPr="00593405">
        <w:rPr>
          <w:sz w:val="28"/>
          <w:szCs w:val="28"/>
        </w:rPr>
        <w:lastRenderedPageBreak/>
        <w:t>уважительных причин.</w:t>
      </w:r>
    </w:p>
    <w:p w:rsidR="00593405" w:rsidRPr="00593405" w:rsidRDefault="00593405" w:rsidP="00593405">
      <w:pPr>
        <w:ind w:left="-284" w:right="283" w:firstLine="993"/>
        <w:jc w:val="both"/>
        <w:rPr>
          <w:sz w:val="28"/>
          <w:szCs w:val="28"/>
        </w:rPr>
      </w:pPr>
    </w:p>
    <w:p w:rsidR="00593405" w:rsidRPr="00593405" w:rsidRDefault="00593405" w:rsidP="00593405">
      <w:pPr>
        <w:ind w:left="-284" w:right="283" w:firstLine="993"/>
        <w:jc w:val="both"/>
        <w:rPr>
          <w:sz w:val="28"/>
          <w:szCs w:val="28"/>
        </w:rPr>
      </w:pPr>
      <w:r w:rsidRPr="00593405">
        <w:rPr>
          <w:sz w:val="28"/>
          <w:szCs w:val="28"/>
        </w:rPr>
        <w:t>Статья 1. ПОРЯДОК СОЗЫВА СЕССИИ СОВЕТА.</w:t>
      </w:r>
    </w:p>
    <w:p w:rsidR="00593405" w:rsidRPr="00593405" w:rsidRDefault="00593405" w:rsidP="00593405">
      <w:pPr>
        <w:ind w:left="-284" w:right="283" w:firstLine="993"/>
        <w:jc w:val="both"/>
        <w:rPr>
          <w:sz w:val="28"/>
          <w:szCs w:val="28"/>
        </w:rPr>
      </w:pPr>
    </w:p>
    <w:p w:rsidR="00593405" w:rsidRPr="00593405" w:rsidRDefault="00593405" w:rsidP="00593405">
      <w:pPr>
        <w:widowControl/>
        <w:numPr>
          <w:ilvl w:val="1"/>
          <w:numId w:val="3"/>
        </w:numPr>
        <w:autoSpaceDE/>
        <w:autoSpaceDN/>
        <w:adjustRightInd/>
        <w:ind w:left="-284" w:right="283" w:firstLine="993"/>
        <w:jc w:val="both"/>
        <w:rPr>
          <w:sz w:val="28"/>
          <w:szCs w:val="28"/>
        </w:rPr>
      </w:pPr>
      <w:r w:rsidRPr="00593405">
        <w:rPr>
          <w:sz w:val="28"/>
          <w:szCs w:val="28"/>
        </w:rPr>
        <w:t>Очередные сессии созываются председателем Совета не реже одного раза в три месяца. Внеочередные сессии Совета созываются председателем Совета по предложению не менее 1/3 от установленного числа депутатов или по собственной инициативе. Внеочередные сессии созываются не позднее, чем за две недели с момента поступления на имя председателя соответствующего письменного предложения.</w:t>
      </w:r>
    </w:p>
    <w:p w:rsidR="00593405" w:rsidRPr="00593405" w:rsidRDefault="00593405" w:rsidP="00593405">
      <w:pPr>
        <w:widowControl/>
        <w:numPr>
          <w:ilvl w:val="1"/>
          <w:numId w:val="3"/>
        </w:numPr>
        <w:autoSpaceDE/>
        <w:autoSpaceDN/>
        <w:adjustRightInd/>
        <w:ind w:left="-284" w:right="283" w:firstLine="993"/>
        <w:jc w:val="both"/>
        <w:rPr>
          <w:sz w:val="28"/>
          <w:szCs w:val="28"/>
        </w:rPr>
      </w:pPr>
      <w:r w:rsidRPr="00593405">
        <w:rPr>
          <w:sz w:val="28"/>
          <w:szCs w:val="28"/>
        </w:rPr>
        <w:t xml:space="preserve">Председатель Совета осуществляет руководство подготовкой сессии Совета и вопросов, вносимых на рассмотрение Совета, заблаговременно (не </w:t>
      </w:r>
      <w:proofErr w:type="gramStart"/>
      <w:r w:rsidRPr="00593405">
        <w:rPr>
          <w:sz w:val="28"/>
          <w:szCs w:val="28"/>
        </w:rPr>
        <w:t>позднее</w:t>
      </w:r>
      <w:proofErr w:type="gramEnd"/>
      <w:r w:rsidRPr="00593405">
        <w:rPr>
          <w:sz w:val="28"/>
          <w:szCs w:val="28"/>
        </w:rPr>
        <w:t xml:space="preserve"> чем за три дня) сообщает депутатам о времени и месте проведения сессии, а также о вопросах, вносимых на рассмотрение.</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Депутат, в случае невозможности прибытия на сессию, сообщает об этом в любой форме председателю Совета.</w:t>
      </w:r>
    </w:p>
    <w:p w:rsidR="00593405" w:rsidRPr="00593405" w:rsidRDefault="00593405" w:rsidP="00593405">
      <w:pPr>
        <w:widowControl/>
        <w:numPr>
          <w:ilvl w:val="1"/>
          <w:numId w:val="3"/>
        </w:numPr>
        <w:autoSpaceDE/>
        <w:autoSpaceDN/>
        <w:adjustRightInd/>
        <w:ind w:left="-284" w:right="283" w:firstLine="993"/>
        <w:jc w:val="both"/>
        <w:rPr>
          <w:sz w:val="28"/>
          <w:szCs w:val="28"/>
        </w:rPr>
      </w:pPr>
      <w:r w:rsidRPr="00593405">
        <w:rPr>
          <w:sz w:val="28"/>
          <w:szCs w:val="28"/>
        </w:rPr>
        <w:t>Депутатам предоставляются проекты нормативно-правовых актов и других решений, а также иные документы, подлежащие рассмотрению.</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2 . ПЕРВАЯ СЕССИЯ СОВЕТА.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2.1. Первая сессия созывается не позднее трехнедельного срока с момента избрания правомочного состава Совета и ведется главой муниципального образования предыдущего созыва в соответствии с действующим законодательством и настоящим Регламентом, до момента избрания главы муниципального образования нового созыва.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2.2. На своем первом заседании депутаты</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-избирают мандатную комиссию;</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-избирают секретаря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-избирают комиссию по </w:t>
      </w:r>
      <w:proofErr w:type="gramStart"/>
      <w:r w:rsidRPr="00593405">
        <w:rPr>
          <w:sz w:val="28"/>
          <w:szCs w:val="28"/>
        </w:rPr>
        <w:t>контролю за</w:t>
      </w:r>
      <w:proofErr w:type="gramEnd"/>
      <w:r w:rsidRPr="00593405">
        <w:rPr>
          <w:sz w:val="28"/>
          <w:szCs w:val="28"/>
        </w:rPr>
        <w:t xml:space="preserve"> Регламентом;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-заслушивают информацию об избрании депутатов и конституируют Совет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-избирают счетную комиссию;</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-проводят выборы председателя Совета и его заместителя в порядке, предусмотренном настоящим Регламентом;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-образуют комиссии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-избирают депутатов в состав комиссий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-избирают председателей и заместителей председателей комиссий.</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3. ПОРЯДОК ФОРМИРОВАНИЯ ПОВЕСТКИ ДНЯ СЕССИИ.</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numPr>
          <w:ilvl w:val="1"/>
          <w:numId w:val="2"/>
        </w:numPr>
        <w:autoSpaceDE/>
        <w:autoSpaceDN/>
        <w:adjustRightInd/>
        <w:ind w:left="-284" w:right="283" w:firstLine="993"/>
        <w:jc w:val="both"/>
        <w:rPr>
          <w:sz w:val="28"/>
          <w:szCs w:val="28"/>
        </w:rPr>
      </w:pPr>
      <w:r w:rsidRPr="00593405">
        <w:rPr>
          <w:sz w:val="28"/>
          <w:szCs w:val="28"/>
        </w:rPr>
        <w:t xml:space="preserve">Проект </w:t>
      </w:r>
      <w:proofErr w:type="gramStart"/>
      <w:r w:rsidRPr="00593405">
        <w:rPr>
          <w:sz w:val="28"/>
          <w:szCs w:val="28"/>
        </w:rPr>
        <w:t>повестки дня сессии Совета депутатов</w:t>
      </w:r>
      <w:proofErr w:type="gramEnd"/>
      <w:r w:rsidRPr="00593405">
        <w:rPr>
          <w:sz w:val="28"/>
          <w:szCs w:val="28"/>
        </w:rPr>
        <w:t xml:space="preserve"> формируется председателем Совета депутатов в соответствии с планом работы Совета, </w:t>
      </w:r>
      <w:r w:rsidRPr="00593405">
        <w:rPr>
          <w:sz w:val="28"/>
          <w:szCs w:val="28"/>
        </w:rPr>
        <w:lastRenderedPageBreak/>
        <w:t>письменных предложений, внесенных комиссией или группой депутатов, численностью не менее трех человек.</w:t>
      </w:r>
    </w:p>
    <w:p w:rsidR="00593405" w:rsidRPr="00593405" w:rsidRDefault="00593405" w:rsidP="00593405">
      <w:pPr>
        <w:widowControl/>
        <w:numPr>
          <w:ilvl w:val="1"/>
          <w:numId w:val="2"/>
        </w:numPr>
        <w:autoSpaceDE/>
        <w:autoSpaceDN/>
        <w:adjustRightInd/>
        <w:ind w:left="-284" w:right="283" w:firstLine="993"/>
        <w:jc w:val="both"/>
        <w:rPr>
          <w:sz w:val="28"/>
          <w:szCs w:val="28"/>
        </w:rPr>
      </w:pPr>
      <w:r w:rsidRPr="00593405">
        <w:rPr>
          <w:sz w:val="28"/>
          <w:szCs w:val="28"/>
        </w:rPr>
        <w:t>Вопросы, относящиеся к компетенции Совета депутатов, включаются в повестку дня сессии при условии достаточной проработки их в комиссиях, наличии проектов нормативно-правовых актов, проектов соответствующих решений.</w:t>
      </w:r>
    </w:p>
    <w:p w:rsidR="00593405" w:rsidRPr="00593405" w:rsidRDefault="00593405" w:rsidP="00593405">
      <w:pPr>
        <w:widowControl/>
        <w:numPr>
          <w:ilvl w:val="1"/>
          <w:numId w:val="2"/>
        </w:numPr>
        <w:autoSpaceDE/>
        <w:autoSpaceDN/>
        <w:adjustRightInd/>
        <w:ind w:left="-284" w:right="283" w:firstLine="993"/>
        <w:jc w:val="both"/>
        <w:rPr>
          <w:sz w:val="28"/>
          <w:szCs w:val="28"/>
        </w:rPr>
      </w:pPr>
      <w:r w:rsidRPr="00593405">
        <w:rPr>
          <w:sz w:val="28"/>
          <w:szCs w:val="28"/>
        </w:rPr>
        <w:t>Перед вынесением на сессию сформированный председателем Совета депутатов проект повестки дня сессии обсуждается с председателями постоянных комиссий.</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4. ПОРЯДОК ПРОВЕДЕНИЯ СЕССИИ СОВЕТА.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4.1. Сессии Совета проводятся гласно и имеют открытый характер.</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4.2. Заседания сессии Совета ведет глава муниципального образования, председатель Совета или заместитель председателя, исполняющий обязанности председателя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4.3. Утреннее заседание сессии Совета проводится с 11 до 13 часов, дневное с 14 до 18 часов, если сессией не принято другого решения. Председательствующий вправе объявить перерыв в заседании через полтора-два часа работы.</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4.4. В начале каждого заседания проводится регистрация депутатов, присутствующих на заседании. Перерегистрация депутатов может быть проведена по ходу заседания по предложению председательствующего, либо по требованию депутатов. Решение о переносе заседания или закрытии сессии Совета в связи с отсутствием кворума принимается председательствующим по результатам регистрации или поименного голосования, если число депутатов, присутствующих в зале, меньше кворума.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4.5. Председатель Совета вносит на рассмотрение сессии проект повестки дня и проекты решений по каждому вопросу. Проект повестки дня принимается за основу. Затем депутаты имеют право внести предложения и изменения в повестку дня.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Изменения и дополнения к проекту повестки дня по предложениям депутатов (при наличии письменных проектов решений по дополнительным вопросам с указанием докладчика) считаются принятыми, если за эти предложения проголосовало более половины от числа депутатов, присутствующих на заседании. Затем на голосование ставится вопрос о принятии проекта повестки дня в целом.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Повестка дня вместе с изменениями и дополнениями считается принятой в целом, если за нее проголосовало более половины  от числа депутатов, присутствующих на сессии. Сессия Совета рассматривает вопросы утвержденной повестки дня по порядку их следования. Рассмотрение </w:t>
      </w:r>
      <w:proofErr w:type="gramStart"/>
      <w:r w:rsidRPr="00593405">
        <w:rPr>
          <w:sz w:val="28"/>
          <w:szCs w:val="28"/>
        </w:rPr>
        <w:t>вопросов</w:t>
      </w:r>
      <w:proofErr w:type="gramEnd"/>
      <w:r w:rsidRPr="00593405">
        <w:rPr>
          <w:sz w:val="28"/>
          <w:szCs w:val="28"/>
        </w:rPr>
        <w:t xml:space="preserve"> не включенных в повестку дня допускается только по решению сессии. Изменения в принятую повестку дня вносятся в таком же </w:t>
      </w:r>
      <w:proofErr w:type="gramStart"/>
      <w:r w:rsidRPr="00593405">
        <w:rPr>
          <w:sz w:val="28"/>
          <w:szCs w:val="28"/>
        </w:rPr>
        <w:t>порядке</w:t>
      </w:r>
      <w:proofErr w:type="gramEnd"/>
      <w:r w:rsidRPr="00593405">
        <w:rPr>
          <w:sz w:val="28"/>
          <w:szCs w:val="28"/>
        </w:rPr>
        <w:t xml:space="preserve"> как и в проект повестки дня.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lastRenderedPageBreak/>
        <w:t>Сессия заканчивает работу, когда рассмотрены все вопросы повестки дня.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4.6. Председательствующий на заседании сессии открывает и закрывает заседание, предоставляет слово для выступлений, организует прения, ставит на голосование проекты решений сессии, предложения депутатов по рассматриваемым на заседании вопросам, предоставляет слово секретарю для оглашения вопросов, запросов, справок, заявлений и предложений, обеспечивает порядок в зале заседаний, объявляет перерывы в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Председательствующий организует проведение консультаций с комиссиями, депутатскими группами и объединениями в целях преодоления разногласий по проектам решений и другим спорным вопросам, в случае необходимости вносит предложение об образовании редакционно-согласительной комиссии.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4.7. Депутат выступает на заседании сессии после предоставления ему слова председательствующим. Председательствующий предоставляет слово для выступления в порядке поступления заявок. В необходимых случаях председательствующий, с согласия сессии, может изменить очередность выступлений или продлить время выступления.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Слово по порядку ведения заседания по мотивам голосования для справки или ответа на вопрос предоставляется вне очереди. Время выступлени</w:t>
      </w:r>
      <w:proofErr w:type="gramStart"/>
      <w:r w:rsidRPr="00593405">
        <w:rPr>
          <w:sz w:val="28"/>
          <w:szCs w:val="28"/>
        </w:rPr>
        <w:t>я-</w:t>
      </w:r>
      <w:proofErr w:type="gramEnd"/>
      <w:r w:rsidRPr="00593405">
        <w:rPr>
          <w:sz w:val="28"/>
          <w:szCs w:val="28"/>
        </w:rPr>
        <w:t xml:space="preserve"> до 3-х минут.</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4.8. Выступающий на сессии не должен использовать в своей речи грубые и оскорбительные выражения, призывать к незаконным и насильственным действиям, должен воздерживаться от оценок мотивов выступлений депутатов. Председательствующий в этом случае вправе сделать предупреждение о недопустимости подобных высказываний, призывов и оценок. После второго предупреждения председательствующий вправе лишить слова выступающего.</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Если выступающий превысил отведенное ему время или выступает не по обсуждаемому вопросу, председательствующий после одного предупреждения лишает его слова.</w:t>
      </w:r>
    </w:p>
    <w:p w:rsidR="00593405" w:rsidRPr="00593405" w:rsidRDefault="00593405" w:rsidP="00593405">
      <w:pPr>
        <w:widowControl/>
        <w:autoSpaceDE/>
        <w:autoSpaceDN/>
        <w:adjustRightInd/>
        <w:ind w:left="-284" w:right="283" w:firstLine="993"/>
        <w:jc w:val="both"/>
        <w:rPr>
          <w:sz w:val="28"/>
          <w:szCs w:val="28"/>
        </w:rPr>
      </w:pPr>
      <w:proofErr w:type="gramStart"/>
      <w:r w:rsidRPr="00593405">
        <w:rPr>
          <w:sz w:val="28"/>
          <w:szCs w:val="28"/>
        </w:rPr>
        <w:t>Выступающему, лишенному слова, для повторного выступления по данному вопросу слово не предоставляется.</w:t>
      </w:r>
      <w:proofErr w:type="gramEnd"/>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4.9. Председательствующий, а также выступающие не имеют права комментировать выступления депутатов и давать им оценки по ходу заседания.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Председатель Совета имеет право на внеочередное выступление по обсуждаемому вопросу.</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4.10. На время работы сессии на первом заседании из числа депутатов избирается секретарь сессии. Предложение по кандидатуре секретаря вносит председательствующий. Решение об избрании секретаря считается принятым, если за него проголосовало более половины от числа  депутатов, присутствующих на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lastRenderedPageBreak/>
        <w:t>4.11. Секретарь сессии организует ведение протокола, ведет запись желающих выступить, регистрирует депутатские запросы, оглашаемые на сессии, вопросы, справки, заявления, предложения и другие материалы депутатов в качестве документов сессии, организует работу с обращениями граждан, поступающими в адрес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Список </w:t>
      </w:r>
      <w:proofErr w:type="gramStart"/>
      <w:r w:rsidRPr="00593405">
        <w:rPr>
          <w:sz w:val="28"/>
          <w:szCs w:val="28"/>
        </w:rPr>
        <w:t>выступающих</w:t>
      </w:r>
      <w:proofErr w:type="gramEnd"/>
      <w:r w:rsidRPr="00593405">
        <w:rPr>
          <w:sz w:val="28"/>
          <w:szCs w:val="28"/>
        </w:rPr>
        <w:t xml:space="preserve"> оглашается на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4.12. На сессии Совета ведется протокол. К протоколу прилагаются: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-принятые решения сессии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-письменные депутатские запросы, рассмотренные на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-письменные предложения и замечания  депутатов, переданные председательствующему;</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-информационные материалы, розданные депутатам на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-список депутатов, отсутствующих на заседании с указанием причин отсутствия, список приглашенных лиц, присутствующих на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-тексты выступлений депутатов, которые не смогли выступить в отведенное регламентом время;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-особое мнение депутата или группы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Протокол сессии оформляется и подписывается председателем Совета и секретарем в течение 20 дней после закрытия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Протоколы хранятся у специалистов администрации и выдаются для ознакомления депутатам Совета по их просьбе, а по истечении установленного срока передаются в государственный архив для постоянного хранения.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4.13. В работе сессии вправе принимать участие старосты д. Плотниково и д. Поперечное с правом совещательного голоса.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Статья 5. ГРУППА ПО </w:t>
      </w:r>
      <w:proofErr w:type="gramStart"/>
      <w:r w:rsidRPr="00593405">
        <w:rPr>
          <w:sz w:val="28"/>
          <w:szCs w:val="28"/>
        </w:rPr>
        <w:t>КОНТРОЛЮ ЗА</w:t>
      </w:r>
      <w:proofErr w:type="gramEnd"/>
      <w:r w:rsidRPr="00593405">
        <w:rPr>
          <w:sz w:val="28"/>
          <w:szCs w:val="28"/>
        </w:rPr>
        <w:t xml:space="preserve"> РЕГЛАМЕНТОМ.</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5.1. На время работы Совета на первой сессии избирается рабочая группа по </w:t>
      </w:r>
      <w:proofErr w:type="gramStart"/>
      <w:r w:rsidRPr="00593405">
        <w:rPr>
          <w:sz w:val="28"/>
          <w:szCs w:val="28"/>
        </w:rPr>
        <w:t>контролю за</w:t>
      </w:r>
      <w:proofErr w:type="gramEnd"/>
      <w:r w:rsidRPr="00593405">
        <w:rPr>
          <w:sz w:val="28"/>
          <w:szCs w:val="28"/>
        </w:rPr>
        <w:t xml:space="preserve"> регламентом в составе 3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Предложения по составу и кандидатуре председателя группы вносит председательствующий. Решения об образовании группы и об избрании ее председателя считаются принятыми, если за них проголосовало более половины от числа депутатов, присутствующих на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5.2. Группа по </w:t>
      </w:r>
      <w:proofErr w:type="gramStart"/>
      <w:r w:rsidRPr="00593405">
        <w:rPr>
          <w:sz w:val="28"/>
          <w:szCs w:val="28"/>
        </w:rPr>
        <w:t>контролю за</w:t>
      </w:r>
      <w:proofErr w:type="gramEnd"/>
      <w:r w:rsidRPr="00593405">
        <w:rPr>
          <w:sz w:val="28"/>
          <w:szCs w:val="28"/>
        </w:rPr>
        <w:t xml:space="preserve"> регламентом: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-рассматривает заявления и обращения комиссий и депутатов о соблюдении регламента в вопросах организации работы Совета в межсессионный период;</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-контролирует соблюдение предусмотренных регламентом процедур и норм по организации работы сессий;</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-дает справки и заключения по обращениям депутатов о соблюдении регламента во время заседания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-дает предложения о порядке действий при разрешении спорных ситуаций;</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lastRenderedPageBreak/>
        <w:t>-дает консультации депутатам, комиссиям по вопросам соблюдения регламента.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Справки и предложения группы по </w:t>
      </w:r>
      <w:proofErr w:type="gramStart"/>
      <w:r w:rsidRPr="00593405">
        <w:rPr>
          <w:sz w:val="28"/>
          <w:szCs w:val="28"/>
        </w:rPr>
        <w:t>контролю за</w:t>
      </w:r>
      <w:proofErr w:type="gramEnd"/>
      <w:r w:rsidRPr="00593405">
        <w:rPr>
          <w:sz w:val="28"/>
          <w:szCs w:val="28"/>
        </w:rPr>
        <w:t xml:space="preserve"> регламентом заслушиваются во внеочередном порядке. Заявления и обращения депутатов, </w:t>
      </w:r>
      <w:proofErr w:type="gramStart"/>
      <w:r w:rsidRPr="00593405">
        <w:rPr>
          <w:sz w:val="28"/>
          <w:szCs w:val="28"/>
        </w:rPr>
        <w:t>комиссиях</w:t>
      </w:r>
      <w:proofErr w:type="gramEnd"/>
      <w:r w:rsidRPr="00593405">
        <w:rPr>
          <w:sz w:val="28"/>
          <w:szCs w:val="28"/>
        </w:rPr>
        <w:t xml:space="preserve"> о случаях нарушения регламента рассматриваются группой в течение двух недель. Решения группы по заявлениям и обращениям докладываются на очередной сессии. Если у депутатов возникнут возражения против приведенных группой по </w:t>
      </w:r>
      <w:proofErr w:type="gramStart"/>
      <w:r w:rsidRPr="00593405">
        <w:rPr>
          <w:sz w:val="28"/>
          <w:szCs w:val="28"/>
        </w:rPr>
        <w:t>контролю за</w:t>
      </w:r>
      <w:proofErr w:type="gramEnd"/>
      <w:r w:rsidRPr="00593405">
        <w:rPr>
          <w:sz w:val="28"/>
          <w:szCs w:val="28"/>
        </w:rPr>
        <w:t xml:space="preserve"> регламентом разъяснений, то они рассматриваются указанной группой с участием заинтересованных депутатов, а решение выносится на утверждение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При выявлении нарушения регламента или порядка голосования председатель группы вне очереди вносит предложение председательствующему об устранении нарушений.</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6. РЕШЕНИЯ СОВЕТА.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6.1. Совет принимает нормативно-правовые акты в виде решений сессии Совета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6.2. Проекты нормативно-правовых актов Совета рассматриваются и принимаются на сессии Совета, подписываются и обнародуются председателем Совета в порядке и в соответствии с процедурой, установленной действующим законодательством и настоящим регламентом.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6.3. Решения Совета ненормативного характера рассматриваются и принимаются на сессии согласно процедуре, предусмотренной Регламентом, подписываются председателем Совета и вступают в силу в соответствии с действующим законодательством.</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7. ПОРЯДОК РАССМОТРЕНИЯ ВОПРОСОВ И ПРИНЯТИЯ РЕШЕНИЙ НА СЕССИИ.</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7.1. Настоящая статья устанавливает общий порядок рассмотрения вопросов повестки дня и проектов решений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7.2. Рассмотрение вопросов повестки дня начинается с доклада продолжительность не более 15 минут. В случае необходимости, с согласия депутатов, время для доклада может быть продлено. Затем докладчик отвечает на вопросы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Если по обсуждаемому вопросу внесено несколько проектов решений, докладчикам предоставляется слово в порядке поступления проектов.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7.3. После доклада перед принятием проекта решения за основу могут проводиться прения по обсуждаемому вопросу. </w:t>
      </w:r>
      <w:proofErr w:type="gramStart"/>
      <w:r w:rsidRPr="00593405">
        <w:rPr>
          <w:sz w:val="28"/>
          <w:szCs w:val="28"/>
        </w:rPr>
        <w:t>Выступающим</w:t>
      </w:r>
      <w:proofErr w:type="gramEnd"/>
      <w:r w:rsidRPr="00593405">
        <w:rPr>
          <w:sz w:val="28"/>
          <w:szCs w:val="28"/>
        </w:rPr>
        <w:t xml:space="preserve"> в прениях предоставляется по 10 минут. Время для повторных выступлений в прениях предоставляется по 5 минут.</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lastRenderedPageBreak/>
        <w:t>По предложению председательствующего прения могут быть прекращены, если за это проголосовало более половины от числа депутатов, присутствующих на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7.4. После доклада и прений проекты решения по обсуждаемому вопросу ставятся на голосование для принятия за основу в порядке их поступления. Проект считается принятым за основу, если за это проголосовало более половины от числа депутатов, присутствующих на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Вопрос, по которому ни один из проектов не принят за основу, может быть снят с рассмотрения, либо сессия принимает иное решение процедурного характера.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 согласия всех присутствующих на заседании депутатов проект решения без принятия его за основу может быть поставлен для голосования в целом.</w:t>
      </w:r>
      <w:bookmarkStart w:id="0" w:name="_GoBack"/>
      <w:bookmarkEnd w:id="0"/>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7.5. После принятия проекта решения за основу, Совет приступает к обсуждению и голосованию по поправкам и дополнениям к проекту. Поправки и дополнения формулируются депутатами четко и определенно в письменном виде. Обсуждение и голосование поправок и дополнений может </w:t>
      </w:r>
      <w:proofErr w:type="gramStart"/>
      <w:r w:rsidRPr="00593405">
        <w:rPr>
          <w:sz w:val="28"/>
          <w:szCs w:val="28"/>
        </w:rPr>
        <w:t>проводится</w:t>
      </w:r>
      <w:proofErr w:type="gramEnd"/>
      <w:r w:rsidRPr="00593405">
        <w:rPr>
          <w:sz w:val="28"/>
          <w:szCs w:val="28"/>
        </w:rPr>
        <w:t xml:space="preserve"> по разделам, абзацам и пунктам проекта. На голосование ставятся все внесенные депутатами поправки и дополнения к проекту, за исключением тех, которые снимаются по инициативе их авторов.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Депутатам для обоснования своих поправок или дополнений предоставляется слово до 3 минут для выступлений в прениях по поправкам и дополнениям-до 2 минут.</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Поправки и дополнения к проекту решения ставятся на голосование в порядке их поступления. Поправка или дополнение считаются принятыми, если за них проголосовало более половины от числа депутатов, присутствующих на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7.6. После обсуждения и голосования по поправкам и дополнениям проект решения ставится на голосование для принятия в целом с учетом принятых поправок и дополнений. Проект решений считается принятым в целом, если за него проголосовало требуемое законодательством или настоящим Регламентом большинство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В случае</w:t>
      </w:r>
      <w:proofErr w:type="gramStart"/>
      <w:r w:rsidRPr="00593405">
        <w:rPr>
          <w:sz w:val="28"/>
          <w:szCs w:val="28"/>
        </w:rPr>
        <w:t>,</w:t>
      </w:r>
      <w:proofErr w:type="gramEnd"/>
      <w:r w:rsidRPr="00593405">
        <w:rPr>
          <w:sz w:val="28"/>
          <w:szCs w:val="28"/>
        </w:rPr>
        <w:t xml:space="preserve"> если проект решения не принят в целом, по предложению председательствующего и с согласия депутатов может быть образована редакционно-согласительная рабочая группа для выработки компромиссного проекта решения, которое ставится на голосование в целом.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Решение об образовании и составе редакционно-согласительной рабочей группы считается принятым, если за него проголосовало более половины от числа депутатов, присутствующих на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Не принятый в целом проект решения может быть снят с рассмотрения, либо сессия принимает иное решение процедурного характера.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8. ПОРЯДОК ПРОВЕДЕНИЯ ОТКРЫТОГО ГОЛОСОВАНИЯ</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8.1. Голосование на сессии по любому вопросу проводится открыто, если иной порядок голосования не предусмотрен действующим законодательством, настоящим Регламентом или если сессией не принято решение о проведении тайного голосования.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Открытое голосование проводится поименно, если за эту форму  проголосовало не менее 1/3 от числа депутатов, присутствующих на заседании. Предложение о проведении поименного голосования ставится на голосование по требованию хотя бы одного депутата.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8.2. При открытом голосовании каждый депутат имеет один голос и подает его «за», «против» решения, либо «воздерживается».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Депутат лично осуществляет свое право на голосование во время, отведенное для голосования. Депутат, который отсутствовал во время голосования, не вправе претендовать на отдачу своего голоса иным путем.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8.3. Перед началом открытого голосования председательствующий оглашает предложения</w:t>
      </w:r>
      <w:proofErr w:type="gramStart"/>
      <w:r w:rsidRPr="00593405">
        <w:rPr>
          <w:sz w:val="28"/>
          <w:szCs w:val="28"/>
        </w:rPr>
        <w:t xml:space="preserve"> ,</w:t>
      </w:r>
      <w:proofErr w:type="gramEnd"/>
      <w:r w:rsidRPr="00593405">
        <w:rPr>
          <w:sz w:val="28"/>
          <w:szCs w:val="28"/>
        </w:rPr>
        <w:t xml:space="preserve"> ставящиеся на голосование, в порядке их поступления, уточняет их формулировки, напоминает, каким числом голосов принимается решение.</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8.4. Подсчет голосов при проведении открытого голосовани</w:t>
      </w:r>
      <w:proofErr w:type="gramStart"/>
      <w:r w:rsidRPr="00593405">
        <w:rPr>
          <w:sz w:val="28"/>
          <w:szCs w:val="28"/>
        </w:rPr>
        <w:t>я(</w:t>
      </w:r>
      <w:proofErr w:type="gramEnd"/>
      <w:r w:rsidRPr="00593405">
        <w:rPr>
          <w:sz w:val="28"/>
          <w:szCs w:val="28"/>
        </w:rPr>
        <w:t xml:space="preserve"> в том числе поименного голосования) поручается счетной комиссии.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8.5. При выявлении ошибок в порядке или процедуре проведенного открытого голосования, а также по требованию депутатов, по решению сессии,  проводится повторное голосование. Перед проведением повторного голосования сессия должна принять решение об отмене результатов предыдущего голосования, которое принимается большинством голосов от числа депутатов, присутствующих на заседании.</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9. ПОРЯДОК ПРОВЕДЕНИЯ ТАЙНОГО ГОЛОСОВАНИЯ.</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9.1. Тайное голосование проводится с использованием бюллетеней, по решению Совета, счетной комиссией.</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9.2. В счетную комиссию не могут входить депутаты, чьи кандидатуры выдвинуты на выборные должности.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9.3. Каждому депутату выдается один бюллетень по выборам избираемого органа или должностного лица либо по проекту решения Совета. Бюллетени выдаются депутатам членами счетной комиссии в соответствии со списком депутатов Совета. При получении бюллетеня  депутат расписывается против своей фамилии в указанном списке.</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9.4. Бюллетень опускается в урну для голосования, опечатанную счетной комиссией. Заполнение бюллетеней проводится депутатом в кабине (комнате) для тайного голосования.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9.5. Оставшиеся у счетной комиссии бюллетени перед вскрытием урны для голосования погашаются председателем счетной комиссии в присутствии ее членов.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lastRenderedPageBreak/>
        <w:t>9.6. Недействительными при подсчете голосов депутатов считаются бюллетени не установленной формы, а также бюллетени, по которым невозможно определить волеизъявление депутатов. Дополнения, внесенные в бюллетень, при подсчете голосов не учитываются.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9.7. О результатах тайного голосования счетная комиссия составляет протокол, который подписывается всеми ее членами, оглашается на сессии и утверждается решением Совета. Доклад счетной комиссии о результатах тайного голосования Совет принимает к сведению.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9.8. На основании протокола счетной комиссии о результатах тайного голосования председательствующий объявляет принятое решение, а при выборах называются избранные кандидатуры. Результаты тайного голосования  с использованием бюллетеней для тайного голосования оформляются решением Совета.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9.9. При выявлении ошибок в порядке или  процедуре проведения тайного голосования по решению сессии проводится повторное голосование, после отмены результатов предыдущего голосования.</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10.  ПРЕДСЕДАТЕЛЬ СОВЕТА И ЕГО ЗАМЕСТИТЕЛЬ.</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10.1. Председатель Совета организует работу Совета и его органов, руководит работой аппарата Совета, имеет полномочия и исполняет свои обязанности в соответствии  с действующим законодательством и настоящим Регламентом до избрания председателя Совета нового созыва.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Председатель Совета избирается Советом, подотчетен ему и может быть отозван путем тайного голосования в порядке, предусмотренном настоящим Регламентом.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10.2. Заместитель председателя Совета избирается на сессии, выполняет установленные обязанности, а также поручения председателя Совета и, в случае его отсутствия или невозможности выполнения им своих обязанностей, выполняет функции председателя Совета.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Заместитель председателя Совета подотчетен Совету и может быть отозван путем тайного голосования в порядке, предусмотренном настоящим Регламентом.</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11. ПОРЯДОК ИЗБРАНИЯ И ОСВОБОЖДЕНИЯ ОТ ДОЛЖНОСТИ ПРЕДСЕДАТЕЛЯ СОВЕТА И ЕГО ЗАМЕСТИТЕЛЯ.</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11.1. Совет из числа депутатов избирает тайным голосованием председателя Совета. Кандидатуры на пост председателя Совета выдвигают депутаты на сессии. Возможно самовыдвижение. Каждому выдвинутому кандидату предоставляется слово для выступления, изложения своей программы. Очередность выступлений кандидатов определяется последовательностью их выдвижения.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lastRenderedPageBreak/>
        <w:t>Каждая кандидатура на должность председателя Совета обсуждается отдельно. При отсутствии самоотводов кандидатура включается в список для тайного голосования.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Самоотводы выдвинутых кандидатов на пост председателя Совета принимаются без голосования и обсуждения. Решение об окончании формирования списков кандидатов на должность председателя Совета принимается большинством голосов от числа депутатов, присутствующих на заседании, если у депутатов нет больше предложений по кандидатурам. Список для тайного голосования, в который включены все предложенные кандидатуры, передается в счетную комиссию для организации тайного голосования.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11.2. Тайное голосование проводится в соответствии со статьей 9 настоящего Регламента. В бюллетене для тайного голосования указывается фамилия, имя, отчество каждого кандидата, должность на момент голосования.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11.3. В случае</w:t>
      </w:r>
      <w:proofErr w:type="gramStart"/>
      <w:r w:rsidRPr="00593405">
        <w:rPr>
          <w:sz w:val="28"/>
          <w:szCs w:val="28"/>
        </w:rPr>
        <w:t>,</w:t>
      </w:r>
      <w:proofErr w:type="gramEnd"/>
      <w:r w:rsidRPr="00593405">
        <w:rPr>
          <w:sz w:val="28"/>
          <w:szCs w:val="28"/>
        </w:rPr>
        <w:t xml:space="preserve"> если на должность председателя Совета выдвинуто более двух кандидатур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Если при выборах ни один из двух кандидатов не набрал больше половины голосов от установленного числа депутатов, проводятся повторные выборы с новым выдвижением.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11.4. Кандидатура заместителя председателя Совета вносится на голосование председателем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Выборы заместителя председателя Совета проводятся открытым голосованием.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11.5. Председатель Совета, его заместитель могут быть освобождены от занимаемых должностей решением сессии на основании их письменных заявлений о добровольной отставке, либо на основании письменных требований депутатов об отзыве и досрочном прекращении полномочий указанного лица, подписанного не менее 1/3 от числа избранных депутатов.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При наличии заявления о добровольном сложении своих обязанностей или письменного требования об отзыве председателя Совета или его заместителя этот вопрос включается в повестку дня сессии без голосования и рассматривается незамедлительно, в любое время по ходу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При рассмотрении вопроса об освобождении от должности председателя Совета ведение заседания по решению сессии поручается его заместителю, а в отсутствии заместителя - другому депутату. Это решение принимается большинством голосов от числа депутатов, присутствующих на заседании. Затем по данному вопросу проводятся прения.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Решение об освобождении от должности председателя Совета или его заместителя принимается тайным голосованием в порядке, установленном статьей 9 настоящего Регламента.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lastRenderedPageBreak/>
        <w:t>В бюллетень для тайного голосования вносится проект решения об освобождении от занимаемой должности соответствующего лица с обязательным указанием оснований для решения: заявление о добровольной отставке, либо требование депутатов об отзыве и досрочном прекращении полномочий.</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Решение считается принятым, если за него проголосовало более половины от установленного числа депутатов. Принятое решение подписывает председательствующий на заседании по этому вопросу.</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11.6. В случае досрочного прекращения полномочий председателя Совета или заместителя председателя Совета, а в повестку дня текущей сессии следующим пунктом без голосования включается и рассматривается вопрос об избрании председателя, заместителя председателя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Выборы нового председателя, заместителя председателя Совета проводятся в порядке, предусмотренном настоящей статьей. Организация тайного голосования может осуществляться счетной комиссией прежнего состава.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12. КОМИССИИ СОВЕТА.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12.1. Совет образует из числа депутатов постоянные органы Совет</w:t>
      </w:r>
      <w:proofErr w:type="gramStart"/>
      <w:r w:rsidRPr="00593405">
        <w:rPr>
          <w:sz w:val="28"/>
          <w:szCs w:val="28"/>
        </w:rPr>
        <w:t>а-</w:t>
      </w:r>
      <w:proofErr w:type="gramEnd"/>
      <w:r w:rsidRPr="00593405">
        <w:rPr>
          <w:sz w:val="28"/>
          <w:szCs w:val="28"/>
        </w:rPr>
        <w:t>. комиссии Совета. Полномочия, порядок работы, координация и обеспечение их деятельности регулируются  соответствующими положениями о комиссиях, утверждаемыми Советом.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12.2. Число, наименование, численный и персональный состав образуемых комиссий устанавливается Советом. Состав комиссий Совета формируется с учетом функциональных задач, на основе добровольного участия депутатов.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Решения об образовании комиссий, об избрании их составов, об утверждении председателей и соответствующих положений о комиссиях принимаются на сессиях Совета открытым голосованием большинством голосов от установленного числа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12.3. В работе комиссий вправе принимать участие старосты д. Плотниково и д. Поперечное</w:t>
      </w:r>
      <w:r w:rsidRPr="00593405">
        <w:rPr>
          <w:i/>
          <w:sz w:val="28"/>
          <w:szCs w:val="28"/>
        </w:rPr>
        <w:t xml:space="preserve"> </w:t>
      </w:r>
      <w:r w:rsidRPr="00593405">
        <w:rPr>
          <w:sz w:val="28"/>
          <w:szCs w:val="28"/>
        </w:rPr>
        <w:t>с правом совещательного голоса.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13. ПОРЯДОК ОБРАЗОВАНИЯ ДРУГИХ ОРГАНОВ СОВЕТА.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13.1. Для организации деятельности Совета, проработки отдельных направлений и вопросов в структуре Совета могут быть образованы иные постоянные или временные органы Совета, депутатские рабочие группы.</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13.2. Образование постоянных и временных органов Совета, депутатских рабочих групп с указанием их функций и компетенции, избрание их состава и председателей, определение объема и времени работы осуществляется на сессии Совета в порядке, предусмотренном пунктом 13.2. </w:t>
      </w:r>
      <w:r w:rsidRPr="00593405">
        <w:rPr>
          <w:sz w:val="28"/>
          <w:szCs w:val="28"/>
        </w:rPr>
        <w:lastRenderedPageBreak/>
        <w:t>настоящего Регламента, если иной порядок не предусмотрен действующим законодательством или настоящим Регламентом.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13.3. Для проработки отдельного вопроса председатель Совета, комиссии Совета вправе образовать временные целевые рабочие группы из депутатов с привлечением специалистов. Состав и руководители рабочих групп, их функции и задачи, срок и объем полномочий определяются решением комиссий, распоряжением председателя Совета или решением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13.4. В работе рабочих групп вправе принимать участие старосты  </w:t>
      </w:r>
      <w:proofErr w:type="spellStart"/>
      <w:r w:rsidRPr="00593405">
        <w:rPr>
          <w:sz w:val="28"/>
          <w:szCs w:val="28"/>
        </w:rPr>
        <w:t>д</w:t>
      </w:r>
      <w:proofErr w:type="gramStart"/>
      <w:r w:rsidRPr="00593405">
        <w:rPr>
          <w:sz w:val="28"/>
          <w:szCs w:val="28"/>
        </w:rPr>
        <w:t>.П</w:t>
      </w:r>
      <w:proofErr w:type="gramEnd"/>
      <w:r w:rsidRPr="00593405">
        <w:rPr>
          <w:sz w:val="28"/>
          <w:szCs w:val="28"/>
        </w:rPr>
        <w:t>лотниково</w:t>
      </w:r>
      <w:proofErr w:type="spellEnd"/>
      <w:r w:rsidRPr="00593405">
        <w:rPr>
          <w:sz w:val="28"/>
          <w:szCs w:val="28"/>
        </w:rPr>
        <w:t xml:space="preserve"> и </w:t>
      </w:r>
      <w:proofErr w:type="spellStart"/>
      <w:r w:rsidRPr="00593405">
        <w:rPr>
          <w:sz w:val="28"/>
          <w:szCs w:val="28"/>
        </w:rPr>
        <w:t>д.Поперечное</w:t>
      </w:r>
      <w:proofErr w:type="spellEnd"/>
      <w:r w:rsidRPr="00593405">
        <w:rPr>
          <w:i/>
          <w:sz w:val="28"/>
          <w:szCs w:val="28"/>
        </w:rPr>
        <w:t xml:space="preserve"> </w:t>
      </w:r>
      <w:r w:rsidRPr="00593405">
        <w:rPr>
          <w:sz w:val="28"/>
          <w:szCs w:val="28"/>
        </w:rPr>
        <w:t>с правом совещательного голоса.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14. ДЕПУТАТСКИЕ ОБЪЕДИНЕНИЯ.</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14.1. Депутаты Совета (не менее 4 человек) вправе объединяться в депутатские группы и иные добровольные депутатские объединения в составе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14.2. Регистрация депутатского объединения производится по его письменному уведомлению председателя Совета о создании объединения. В уведомлении указывается название, состав и председатель, цели и задачи объединения. Председатель Совета информирует депутатов о создании депутатского объединения на сессии Совета, о чем в протоколе сессии делается запись.</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В случае выхода из состава или включения в состав объединения депутат обязан письменно проинформировать об этом Совет и председателя данного объединения.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14.3. Председатель депутатской группы, насчитывающей не менее 4 человек, на заседаниях сессии имеет право:</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-на внеочередное выступление от имени депутатской группы в любое время по ходу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-на внесение и распространение материалов депутатской группы в качестве официальных документов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-представлять депутатскую группу в составе согласительных комиссий.</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14.4. Председатель Совета и его заместитель не вправе входить в состав депутатских групп и иных объединений депутатов.</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15. ПОРЯДОК РАССМОТРЕНИЯ НОРМАТИВНО-ПРАВОВЫХ АКТОВ В СОВЕТЕ.</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15.1. Право нормотворческой инициативы, порядок внесения и принятия нормативно-правовых актов к рассмотрению в Совете устанавливаются действующим законодательством.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Настоящая статья устанавливает процедуру рассмотрения нормативно-правовых актов и других решений Советов, связанных с нормотворческой деятельностью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lastRenderedPageBreak/>
        <w:t>15.2. При внесении проекта нормативно-правового акта в Совет, инициаторы должны представить: письмо (заключение), согласование всех заинтересованных служб, перечень нормативно-правовых актов, подлежащих признанию утратившими силу, приостановлению, изменению, дополнению или принятию в связи с принятием данного акта. Если внесенный в Совет проект не соответствует требованиям настоящей статьи, то председатель Совета вправе возвратить его инициатору для доработки. После выполнения указанных требований инициатор вправе вновь внести проект нормативно-правового акта в Совет.</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15.3. Председатель Совета направляет поступившие в Совет проекты нормативно-правовых актов в комиссии Совета для подготовки принятия решения и включения их в план работ. При этом определяется головная комиссия, которая по согласованию с председателем Совета устанавливает порядок рассмотрения и подготовки нормативно-правового акта в соответствии с планом работы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В рассмотрении проекта нормативно-правового акта имеют право принимать участие инициаторы проекта с правом совещательного голоса.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Сессия Совета может поручить подготовку проекта нормативно-правового акта головной комиссии или изменить их состав. Комиссии Совета по согласованию с председателем Совета устанавливают порядок дальнейшей работы, направляют их в другие комиссии для принятия заключений, а также вносят их на рассмотрение сессии, извещают об этом инициаторов проекта. Альтернативные нормативно-правовые акты рассматриваются комиссиями одновременно с основным проектом.</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15.4. Для работы над проектами нормативно-правовых актов комиссии могут создавать подготовительные комиссии с участием депутатов, не входящих в состав комиссии. Если проект правового акта рассматривается в нескольких комиссиях, то по согласованию с ними, председатель Совета может образовать смешанную подготовительную комиссию.</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В работе подготовительной комиссии вправе принимать участие инициаторы проекта  правового акта с правом совещательного голоса. Подготовительные комиссии могут привлекать для работы над проектом правового акта представителей государственных и муниципальных органов, научных учреждений и специалистов.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Подготовительная комиссия по согласованию с головной комиссией может организовать обсуждение проекта правового акта в трудовых коллективах и на собраниях граждан, в научных и иных организациях соответствующего профиля. По предложению подготовительной комиссии головная комиссия может направить проект правового акта для рассмотрения в Новосибирский областной Совет депутатов, территориальный Совет депутатов Ордынского района, а также в соответствующие учреждения и организации для проведения экспертизы и согласования.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Подготовительная комиссия вносит доработанный проект правового акта вместе с его альтернативными вариантами и другими замечаниями и </w:t>
      </w:r>
      <w:r w:rsidRPr="00593405">
        <w:rPr>
          <w:sz w:val="28"/>
          <w:szCs w:val="28"/>
        </w:rPr>
        <w:lastRenderedPageBreak/>
        <w:t>предложениями, поступившими в ходе обсуждения, на рассмотрение соответствующей головной комиссии.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15.5. Вопросы выбора из альтернативных вариантов и доработки в качестве основного варианта проекта нормативно-правового акта, проектов решений Совета вместе с другими необходимыми документами, их внесения на рассмотрение сессии, выборы кандидатуры докладчика по проекту рассматриваются комиссиями, принявшими проекты к рассмотрению в Совете. Если несколькими комиссиями подготовлены различные варианты проектов для внесения на сессию, то председатель Совета организует совместные заседания комиссий с тем, чтобы определить какой из вариантов проекта будет выбран и внесен на рассмотрение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15.6. Проект нормативно-правового акта, вместе с проектом решения о его принятии, вносится на рассмотрение сессии Совета по предложениям комиссий Совета и включается в повестку дня в общем порядке.</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При рассмотрении проекта правового акта, депутаты заслушивают доклад и заключения комиссий о необходимости данного акта, его роли и месте в системе других законодательных актов, структуре и основных положениях проекта, содержании его статей, а также предложения  и рекомендации экспертизы, если таковая проводилась.</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После заслушивания докладов и ответов на вопросы проводятся прения. В процессе обсуждения проекта правового акта депутаты высказываются о проекте в целом, вносят замечания и предложения по его структуре и содержанию, предлагают изменения, поправки и дополнения, которые затем подаются в письменном виде секретарю сессии. После обсуждения, проект нормативно-правового акта ставится на голосование для принятия за основу. Проект считается принятым за основу, если за это проголосовало более половины от установленного числа депутатов.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15.7. Затем обсуждение и голосование по проекту нормативно-правового акта осуществляется по разделам или постатейно в следующем порядке:</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а) на голосование ставятся поправки к разделу или статье, внесенные на стадии подготовки проекта, если инициаторы поправки настаивают на голосовании. В этом случае авторам поправок предоставляется слово для выступления до 5 минут, депутатам в прениях до 3 минут. Поправка считается принятой</w:t>
      </w:r>
      <w:proofErr w:type="gramStart"/>
      <w:r w:rsidRPr="00593405">
        <w:rPr>
          <w:sz w:val="28"/>
          <w:szCs w:val="28"/>
        </w:rPr>
        <w:t xml:space="preserve"> ,</w:t>
      </w:r>
      <w:proofErr w:type="gramEnd"/>
      <w:r w:rsidRPr="00593405">
        <w:rPr>
          <w:sz w:val="28"/>
          <w:szCs w:val="28"/>
        </w:rPr>
        <w:t xml:space="preserve"> если за нее проголосовало более половины от установленного числа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б) после рассмотрения всех поправок раздел или статья принимаются в целом, если за это проголосовало более половины от установленного числа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Рассмотрение поправок, внесенных после установленного срока, или в нарушение установленного порядка, допускаются только по разрешению сессии, принятому большинством голосов от числа присутствующих депутатов.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Если с разрешения сессии поправки будут внесены на рассмотрение сессии в ходе заседания, председательствующий вправе объявить перерыв в </w:t>
      </w:r>
      <w:r w:rsidRPr="00593405">
        <w:rPr>
          <w:sz w:val="28"/>
          <w:szCs w:val="28"/>
        </w:rPr>
        <w:lastRenderedPageBreak/>
        <w:t xml:space="preserve">заседании для подготовки заключения головной комиссии по поправкам. Затем сессия заслушивает заключение головной комиссии по поправкам. Депутату, внесшему поправку, предоставляется слово для выступления, если он не согласен с заключением головной комиссии. Прения по поправкам в этом случае проводятся, но поправка ставится на голосование и считается принятой, если за нее проголосовало более половины от установленного числа депутатов.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15.8. После рассмотрения и принятия в целом всех разделов и статей проекта, по предложению председательствующего или председателя головной комиссии на голосование в целом  выносится весь проект.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Решение о принятии нормативно-правового акта считается принятым, если за него проголосовало более половины от установленного числа депутатов. Проект, а также его разделы и статьи, не принятые в целом, могут быть направлены в головную комиссию на доработку. В соответствующем решении, принимаемом большинством голосов от числа присутствующих на сессии депутатов, указывается головная комиссия, срок и порядок доработки проекта для его повторного рассмотрения на очередной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Головная комиссия в процессе доработки проект нормативно-правового акта не вправе самостоятельно вносить изменения и дополнения в принятые в целом статьи.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15.9. После принятия нормативно-правового акта в целом головная комиссия вносит на рассмотрение проект решения сессии о введении в действие нормативно-правового акта. Обсуждение и голосование по указанному проекту решения осуществляется в порядке, установленном статьей 7 Регламента. Решение сессии о введение в действие нормативно-правового акта считается принятым, если за него проголосовало более половины от установленного числа депутатов. </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16. ДЕПУТАТСКОЕ РАССЛЕДОВАНИЕ.</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16.1. Депутатское расследование назначается решение сессии Совета по предложению комиссий или письменному обращению не менее трех депутатов. Решение принимается большинством голосов от числа депутатов, присутствующих на заседании.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16.2. Состав депутатской группы по проведению депутатского расследования, ее полномочия, срок и порядок отчетности определяет Совет в пределах своей компетенции.</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17. ДЕПУТАТСКИЙ ЗАПРОС.</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17.1. Обращение депутата в адрес должностных лиц администрации, правоохранительных органов, ведомств, организаций и предприятий, </w:t>
      </w:r>
      <w:r w:rsidRPr="00593405">
        <w:rPr>
          <w:sz w:val="28"/>
          <w:szCs w:val="28"/>
        </w:rPr>
        <w:lastRenderedPageBreak/>
        <w:t>расположенных на территории района, в установленном законодательством порядке по решению сессии может быть признано в качестве депутатского запроса.</w:t>
      </w:r>
    </w:p>
    <w:p w:rsidR="00593405" w:rsidRPr="00593405" w:rsidRDefault="00593405" w:rsidP="00593405">
      <w:pPr>
        <w:widowControl/>
        <w:autoSpaceDE/>
        <w:autoSpaceDN/>
        <w:adjustRightInd/>
        <w:ind w:left="-284" w:right="283" w:firstLine="993"/>
        <w:jc w:val="both"/>
        <w:rPr>
          <w:sz w:val="28"/>
          <w:szCs w:val="28"/>
        </w:rPr>
      </w:pPr>
      <w:proofErr w:type="gramStart"/>
      <w:r w:rsidRPr="00593405">
        <w:rPr>
          <w:sz w:val="28"/>
          <w:szCs w:val="28"/>
        </w:rPr>
        <w:t xml:space="preserve">Решение о признании обращения депутата депутатским запросом считается принятым, если за него проголосовало более половины от установленного от числа депутатов. </w:t>
      </w:r>
      <w:proofErr w:type="gramEnd"/>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17.2. Ответ должностного лица, в адрес которого направлен депутатский запрос, рассматривается на сессии. В случае</w:t>
      </w:r>
      <w:proofErr w:type="gramStart"/>
      <w:r w:rsidRPr="00593405">
        <w:rPr>
          <w:sz w:val="28"/>
          <w:szCs w:val="28"/>
        </w:rPr>
        <w:t>,</w:t>
      </w:r>
      <w:proofErr w:type="gramEnd"/>
      <w:r w:rsidRPr="00593405">
        <w:rPr>
          <w:sz w:val="28"/>
          <w:szCs w:val="28"/>
        </w:rPr>
        <w:t xml:space="preserve"> если по запросу требовалось личное присутствие должностного лица, ему обеспечивается возможность для выступления перед депутатами.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17.3. По результатам заслушивания и обсуждения отчета должностного лица по депутатскому запросу сессия принимает решение большинством голосов от числа депутатов, присутствующих на заседании. Другие вопросы, возникающие в результате обращения депутатов, либо запросов, регламентируются Положением о депутатском запросе.</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18. МЕРОПРИЯТИЯ В СОВЕТЕ.</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18.1. По инициативе комиссий Совета, могут проводиться депутатские слушания, совещания, семинары, конференции и другие мероприятия, связанные с деятельностью Совета и его органов.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18.2. Решение о проведении мероприятия принимается Советом, председателем Совета, комиссией Совета. Состав участников и приглашенных на мероприятия определяется инициаторами, организующими эти мероприятия.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18.3. Организация и проведение мероприятий возлагается на соответствующую комиссию и аппарат Совета.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18.4. Все мероприятия, проводимые в Совете, как правило, открыты для представителей средств массовой информации и общественности. </w:t>
      </w:r>
      <w:proofErr w:type="gramStart"/>
      <w:r w:rsidRPr="00593405">
        <w:rPr>
          <w:sz w:val="28"/>
          <w:szCs w:val="28"/>
        </w:rPr>
        <w:t xml:space="preserve">Приглашенные выступают с разрешения председательствующего. </w:t>
      </w:r>
      <w:proofErr w:type="gramEnd"/>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18.5. По обсуждаемым вопросам на всех мероприятиях Совета могут быть приняты документы, носящие рекомендательный характер. Рекомендации могут публиковаться в печати.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18.6. </w:t>
      </w:r>
      <w:proofErr w:type="gramStart"/>
      <w:r w:rsidRPr="00593405">
        <w:rPr>
          <w:sz w:val="28"/>
          <w:szCs w:val="28"/>
        </w:rPr>
        <w:t>Все мероприятия, проводимые в Совете протоколируются</w:t>
      </w:r>
      <w:proofErr w:type="gramEnd"/>
      <w:r w:rsidRPr="00593405">
        <w:rPr>
          <w:sz w:val="28"/>
          <w:szCs w:val="28"/>
        </w:rPr>
        <w:t>. Протокол подписывается председательствующим.</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19. ПОРЯДОК ЗАСЛУШИВАНИЯ ОТЧЕТОВ О ДЕЯТЕЛЬНОСТИ ОРГАНОВ И ДОЛЖНОСТНЫХ ЛИЦ АДМИНИСТРАЦИИ.</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19.1. Совет вправе потребовать от органов и должностных лиц администрации отчета об их деятельности в пределах своей компетенции.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Решение о заслушивании отчета принимается большинством голосов от числа присутствующих на заседании депутатов и направляется в адрес соответствующего должностного лица администрации. В решении </w:t>
      </w:r>
      <w:r w:rsidRPr="00593405">
        <w:rPr>
          <w:sz w:val="28"/>
          <w:szCs w:val="28"/>
        </w:rPr>
        <w:lastRenderedPageBreak/>
        <w:t>указывается дата заслушивания отчета и круг вопросов, интересующих депутатов.</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Решение о заслушивании отчета направляется в адрес должностного лица не позднее чем за 10 дней до назначенной</w:t>
      </w:r>
      <w:proofErr w:type="gramStart"/>
      <w:r w:rsidRPr="00593405">
        <w:rPr>
          <w:sz w:val="28"/>
          <w:szCs w:val="28"/>
        </w:rPr>
        <w:t>1</w:t>
      </w:r>
      <w:proofErr w:type="gramEnd"/>
      <w:r w:rsidRPr="00593405">
        <w:rPr>
          <w:sz w:val="28"/>
          <w:szCs w:val="28"/>
        </w:rPr>
        <w:t xml:space="preserve"> даты отчета.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19.2. По результатам заслушивания и обсуждения отчета сессия Совета принимает решение большинством голосов от числа депутатов присутствующих на заседании.</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Статья 20. ОТВЕТСТВЕННОСТЬ ДЕПУТАТА. </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20.1. </w:t>
      </w:r>
      <w:proofErr w:type="gramStart"/>
      <w:r w:rsidRPr="00593405">
        <w:rPr>
          <w:sz w:val="28"/>
          <w:szCs w:val="28"/>
        </w:rPr>
        <w:t>В случае систематического неучастия депутата в работе сессии и органов Совета на выборном посту, куда был избран данный депутат, без уважительных причин, на сессии Совета, по инициативе председателя или соответствующего органа Совета, может быть поставлен вопрос об ответственности депутата, если его систематическое отсутствие препятствовало проведению нормальной работы Совета или его органов, либо выполнению функций, закрепленной за занимаемой им выборной должностью</w:t>
      </w:r>
      <w:proofErr w:type="gramEnd"/>
      <w:r w:rsidRPr="00593405">
        <w:rPr>
          <w:sz w:val="28"/>
          <w:szCs w:val="28"/>
        </w:rPr>
        <w:t>.</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Вопрос об ответственности депутата вносится на рассмотрение сессии при наличии заключения мандатной комиссии. Извещение депутату по вопросу о его ответственности направляется в его адрес не позднее, чем за месяц до рассмотрения вопроса на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20.2. По результатам обсуждения Совет может принять решение о недопустимости недобросовестного отношения депутата к его обязанностям с опубликованием решения в средствах массовой информации.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Решение об ответственности  депутата принимается большинством голосов от установленного числа депутатов.</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21. ПОРЯДОК ПОСЕЩЕНИЯ СЕССИИ И УЧАСТИЯ В ЕЕ РАБОТЕ ЛИЦ, НЕ ЯВЛЯЮЩИХСЯ ДЕПУТАТАМИ СОВЕТА.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21.1. В соответствии  с законодательством в работе сессии могут принимать участие депутаты вышестоящих уровней представительной власти, представители территориальных органов государственной власти, а также иные лица по приглашению. Персональный состав приглашенных лиц формируется председателем Совета с учетом предложений комитетов и комиссий. </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Для </w:t>
      </w:r>
      <w:proofErr w:type="gramStart"/>
      <w:r w:rsidRPr="00593405">
        <w:rPr>
          <w:sz w:val="28"/>
          <w:szCs w:val="28"/>
        </w:rPr>
        <w:t>приглашенных</w:t>
      </w:r>
      <w:proofErr w:type="gramEnd"/>
      <w:r w:rsidRPr="00593405">
        <w:rPr>
          <w:sz w:val="28"/>
          <w:szCs w:val="28"/>
        </w:rPr>
        <w:t xml:space="preserve"> на сессию Совета отводятся специальные места.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21.2. Граждане, желающие присутствовать на сессии, обращаются с письменным заявлением к секретарю сессии.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 xml:space="preserve">21.3. Лица, присутствующие на сессии и не являющиеся депутатами, обязаны воздерживаться от проявления одобрения или неодобрения, соблюдать порядок и подчиняться распоряжениям председательствующего. Лицо, не являющееся депутатом, в случае нарушения им порядка может быть удалено из зала заседания по требованию председательствующего или по </w:t>
      </w:r>
      <w:r w:rsidRPr="00593405">
        <w:rPr>
          <w:sz w:val="28"/>
          <w:szCs w:val="28"/>
        </w:rPr>
        <w:lastRenderedPageBreak/>
        <w:t>решению сессии, принятому большинством голосов от числа депутатов, присутствующих на заседании.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21.4. В соответствии с настоящим Регламентом или решением сессии, принятым большинством голосов от числа депутатов, присутствующих на заседании, слово для выступления может быть предоставлено лицам, не являющимся депутатами.</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Статья 22. ПОРЯДОК ИЗМЕНЕНИЯ И ДОПОЛНЕНИЯ РЕГЛАМЕНТА.</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22.1. Изменения и дополнения в Регламент вносятся на сессии Совета депутатами в общем порядке и рассматриваются в соответствии с процедурой, предусмотренной настоящим Регламентом, при наличии заключений комиссий либо при наличии противоречий пунктов Регламента нормам действующего законодательства.</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22.2. В случае противоречия пункта Регламента нормам действующего законодательства, действие этого пункта приостанавливается автоматически до внесения в него необходимых изменений. При этом юридическая сила других пунктов и статей Регламента сохраняется.</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22.3. Изменения и дополнения к настоящему Регламенту считаются принятыми в порядке, предусмотренным действующим Регламентом, и вступают в силу немедленно, если за них проголосовало более половины от установленного числа депутатов.</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ind w:left="-284" w:right="283" w:firstLine="993"/>
        <w:jc w:val="both"/>
        <w:rPr>
          <w:sz w:val="28"/>
          <w:szCs w:val="28"/>
        </w:rPr>
      </w:pPr>
      <w:r w:rsidRPr="00593405">
        <w:rPr>
          <w:sz w:val="28"/>
          <w:szCs w:val="28"/>
        </w:rPr>
        <w:t>Статья 23. ПОРЯДОК ИЗБРАНИЯ ГЛАВЫ ВЕРХ-ИРМЕНСКОГО СЕЛЬСОВЕТА ОРДЫНСКОГО РАЙОНА НОСИБИРСКОЙ ОБЛАСТИ</w:t>
      </w:r>
    </w:p>
    <w:p w:rsidR="00593405" w:rsidRPr="00593405" w:rsidRDefault="00593405" w:rsidP="00593405">
      <w:pPr>
        <w:ind w:left="-284" w:right="283" w:firstLine="993"/>
        <w:jc w:val="both"/>
        <w:rPr>
          <w:sz w:val="28"/>
          <w:szCs w:val="28"/>
        </w:rPr>
      </w:pPr>
    </w:p>
    <w:p w:rsidR="00593405" w:rsidRPr="00593405" w:rsidRDefault="00593405" w:rsidP="00593405">
      <w:pPr>
        <w:ind w:left="-284" w:right="283" w:firstLine="993"/>
        <w:jc w:val="both"/>
        <w:rPr>
          <w:sz w:val="28"/>
          <w:szCs w:val="28"/>
        </w:rPr>
      </w:pPr>
      <w:r w:rsidRPr="00593405">
        <w:rPr>
          <w:sz w:val="28"/>
          <w:szCs w:val="28"/>
        </w:rPr>
        <w:t>1.</w:t>
      </w:r>
      <w:r w:rsidRPr="00593405">
        <w:rPr>
          <w:sz w:val="28"/>
          <w:szCs w:val="28"/>
        </w:rPr>
        <w:tab/>
        <w:t>Глава Верх-</w:t>
      </w:r>
      <w:proofErr w:type="spellStart"/>
      <w:r w:rsidRPr="00593405">
        <w:rPr>
          <w:sz w:val="28"/>
          <w:szCs w:val="28"/>
        </w:rPr>
        <w:t>Ирменского</w:t>
      </w:r>
      <w:proofErr w:type="spellEnd"/>
      <w:r w:rsidRPr="00593405">
        <w:rPr>
          <w:sz w:val="28"/>
          <w:szCs w:val="28"/>
        </w:rPr>
        <w:t xml:space="preserve"> сельсовета Ордынского района Новосибирской области (далее - Глава) избирается Советом депутатов из числа кандидатов, представленных конкурсной комис</w:t>
      </w:r>
      <w:r w:rsidRPr="00593405">
        <w:rPr>
          <w:sz w:val="28"/>
          <w:szCs w:val="28"/>
        </w:rPr>
        <w:softHyphen/>
        <w:t>сией по результатам конкурса, в порядке, установленном настоящей статьей.</w:t>
      </w:r>
    </w:p>
    <w:p w:rsidR="00593405" w:rsidRPr="00593405" w:rsidRDefault="00593405" w:rsidP="00593405">
      <w:pPr>
        <w:ind w:left="-284" w:right="283" w:firstLine="993"/>
        <w:jc w:val="both"/>
        <w:rPr>
          <w:sz w:val="28"/>
          <w:szCs w:val="28"/>
        </w:rPr>
      </w:pPr>
      <w:r w:rsidRPr="00593405">
        <w:rPr>
          <w:sz w:val="28"/>
          <w:szCs w:val="28"/>
        </w:rPr>
        <w:t>2. Глава избирается на сессии Совета депутатов.</w:t>
      </w:r>
    </w:p>
    <w:p w:rsidR="00593405" w:rsidRPr="00593405" w:rsidRDefault="00593405" w:rsidP="00593405">
      <w:pPr>
        <w:ind w:left="-284" w:right="283" w:firstLine="993"/>
        <w:jc w:val="both"/>
        <w:rPr>
          <w:sz w:val="28"/>
          <w:szCs w:val="28"/>
        </w:rPr>
      </w:pPr>
      <w:r w:rsidRPr="00593405">
        <w:rPr>
          <w:sz w:val="28"/>
          <w:szCs w:val="28"/>
        </w:rPr>
        <w:t>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и принимает решение об избрании Главы.</w:t>
      </w:r>
    </w:p>
    <w:p w:rsidR="00593405" w:rsidRPr="00593405" w:rsidRDefault="00593405" w:rsidP="00593405">
      <w:pPr>
        <w:ind w:left="-284" w:right="283" w:firstLine="993"/>
        <w:jc w:val="both"/>
        <w:rPr>
          <w:sz w:val="28"/>
          <w:szCs w:val="28"/>
        </w:rPr>
      </w:pPr>
      <w:r w:rsidRPr="00593405">
        <w:rPr>
          <w:sz w:val="28"/>
          <w:szCs w:val="28"/>
        </w:rPr>
        <w:t>4. На сессии Совета депутатов кандидаты для избрания на должность Главы представляются Председателем Совета депутатов.</w:t>
      </w:r>
    </w:p>
    <w:p w:rsidR="00593405" w:rsidRPr="00593405" w:rsidRDefault="00593405" w:rsidP="00593405">
      <w:pPr>
        <w:ind w:left="-284" w:right="283" w:firstLine="993"/>
        <w:jc w:val="both"/>
        <w:rPr>
          <w:sz w:val="28"/>
          <w:szCs w:val="28"/>
        </w:rPr>
      </w:pPr>
      <w:r w:rsidRPr="00593405">
        <w:rPr>
          <w:sz w:val="28"/>
          <w:szCs w:val="28"/>
        </w:rPr>
        <w:t>5. Депутаты Совета депутатов вправе задавать кандидатам на должность Гла</w:t>
      </w:r>
      <w:r w:rsidRPr="00593405">
        <w:rPr>
          <w:sz w:val="28"/>
          <w:szCs w:val="28"/>
        </w:rPr>
        <w:softHyphen/>
        <w:t>вы вопросы.</w:t>
      </w:r>
    </w:p>
    <w:p w:rsidR="00593405" w:rsidRPr="00593405" w:rsidRDefault="00593405" w:rsidP="00593405">
      <w:pPr>
        <w:ind w:left="-284" w:right="283" w:firstLine="993"/>
        <w:jc w:val="both"/>
        <w:rPr>
          <w:sz w:val="28"/>
          <w:szCs w:val="28"/>
        </w:rPr>
      </w:pPr>
      <w:r w:rsidRPr="00593405">
        <w:rPr>
          <w:sz w:val="28"/>
          <w:szCs w:val="28"/>
        </w:rPr>
        <w:t>6. Решение об избрании Главы принимается открытым голосованием, в порядке, установленном статьей 23 настоящею Регламента.</w:t>
      </w:r>
    </w:p>
    <w:p w:rsidR="00593405" w:rsidRPr="00593405" w:rsidRDefault="00593405" w:rsidP="00593405">
      <w:pPr>
        <w:ind w:left="-284" w:right="283" w:firstLine="993"/>
        <w:jc w:val="both"/>
        <w:rPr>
          <w:sz w:val="28"/>
          <w:szCs w:val="28"/>
        </w:rPr>
      </w:pPr>
      <w:r w:rsidRPr="00593405">
        <w:rPr>
          <w:sz w:val="28"/>
          <w:szCs w:val="28"/>
        </w:rPr>
        <w:t>7. Избранным считается кандидат, набравший в результате голосования наи</w:t>
      </w:r>
      <w:r w:rsidRPr="00593405">
        <w:rPr>
          <w:sz w:val="28"/>
          <w:szCs w:val="28"/>
        </w:rPr>
        <w:softHyphen/>
        <w:t>большее количество голосов депутатов Совета депутатов, присутствующих на сессии.</w:t>
      </w:r>
    </w:p>
    <w:p w:rsidR="00593405" w:rsidRPr="00593405" w:rsidRDefault="00593405" w:rsidP="00593405">
      <w:pPr>
        <w:ind w:left="-284" w:right="283" w:firstLine="993"/>
        <w:jc w:val="both"/>
        <w:rPr>
          <w:sz w:val="28"/>
          <w:szCs w:val="28"/>
        </w:rPr>
      </w:pPr>
      <w:r w:rsidRPr="00593405">
        <w:rPr>
          <w:sz w:val="28"/>
          <w:szCs w:val="28"/>
        </w:rPr>
        <w:lastRenderedPageBreak/>
        <w:t>8. Кандидат, избранный Главой,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593405" w:rsidRPr="00593405" w:rsidRDefault="00593405" w:rsidP="00593405">
      <w:pPr>
        <w:ind w:left="-284" w:right="283" w:firstLine="993"/>
        <w:jc w:val="both"/>
        <w:rPr>
          <w:sz w:val="28"/>
          <w:szCs w:val="28"/>
        </w:rPr>
      </w:pPr>
      <w:r w:rsidRPr="00593405">
        <w:rPr>
          <w:sz w:val="28"/>
          <w:szCs w:val="28"/>
        </w:rPr>
        <w:t>9.</w:t>
      </w:r>
      <w:r w:rsidRPr="00593405">
        <w:rPr>
          <w:sz w:val="28"/>
          <w:szCs w:val="28"/>
        </w:rPr>
        <w:tab/>
        <w:t>В день представления избранным Главой копии приказа (иного документа)</w:t>
      </w:r>
      <w:r w:rsidRPr="00593405">
        <w:rPr>
          <w:sz w:val="28"/>
          <w:szCs w:val="28"/>
        </w:rPr>
        <w:br/>
        <w:t>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593405" w:rsidRPr="00593405" w:rsidRDefault="00593405" w:rsidP="00593405">
      <w:pPr>
        <w:widowControl/>
        <w:autoSpaceDE/>
        <w:autoSpaceDN/>
        <w:adjustRightInd/>
        <w:ind w:left="-284" w:right="283" w:firstLine="993"/>
        <w:jc w:val="both"/>
        <w:rPr>
          <w:sz w:val="28"/>
          <w:szCs w:val="28"/>
        </w:rPr>
      </w:pPr>
      <w:r w:rsidRPr="00593405">
        <w:rPr>
          <w:sz w:val="28"/>
          <w:szCs w:val="28"/>
        </w:rPr>
        <w:t>10.</w:t>
      </w:r>
      <w:r w:rsidRPr="00593405">
        <w:rPr>
          <w:sz w:val="28"/>
          <w:szCs w:val="28"/>
        </w:rPr>
        <w:tab/>
        <w:t>Если кандидат, избранный Главой, не выполнит требования, предусмотренного пунктом 8 настоящей статьи, Совет депутатов отменяет свое реше</w:t>
      </w:r>
      <w:r w:rsidRPr="00593405">
        <w:rPr>
          <w:sz w:val="28"/>
          <w:szCs w:val="28"/>
        </w:rPr>
        <w:softHyphen/>
        <w:t>ние об избрании кандидата Главой и объявляет новый конкурс.</w:t>
      </w: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left="-284" w:right="283" w:firstLine="993"/>
        <w:jc w:val="both"/>
        <w:rPr>
          <w:sz w:val="28"/>
          <w:szCs w:val="28"/>
        </w:rPr>
      </w:pPr>
    </w:p>
    <w:p w:rsidR="00593405" w:rsidRPr="00593405" w:rsidRDefault="00593405" w:rsidP="00593405">
      <w:pPr>
        <w:widowControl/>
        <w:autoSpaceDE/>
        <w:autoSpaceDN/>
        <w:adjustRightInd/>
        <w:ind w:right="283" w:firstLine="567"/>
        <w:jc w:val="both"/>
        <w:rPr>
          <w:sz w:val="28"/>
          <w:szCs w:val="28"/>
        </w:rPr>
      </w:pPr>
    </w:p>
    <w:p w:rsidR="00593405" w:rsidRPr="00593405" w:rsidRDefault="00593405" w:rsidP="00593405">
      <w:pPr>
        <w:widowControl/>
        <w:autoSpaceDE/>
        <w:autoSpaceDN/>
        <w:adjustRightInd/>
        <w:ind w:right="283" w:firstLine="567"/>
        <w:jc w:val="both"/>
        <w:rPr>
          <w:sz w:val="28"/>
          <w:szCs w:val="28"/>
        </w:rPr>
      </w:pPr>
    </w:p>
    <w:p w:rsidR="00593405" w:rsidRPr="00593405" w:rsidRDefault="00593405" w:rsidP="00593405">
      <w:pPr>
        <w:widowControl/>
        <w:autoSpaceDE/>
        <w:autoSpaceDN/>
        <w:adjustRightInd/>
        <w:ind w:right="283" w:firstLine="567"/>
        <w:jc w:val="both"/>
        <w:rPr>
          <w:sz w:val="28"/>
          <w:szCs w:val="28"/>
        </w:rPr>
      </w:pPr>
    </w:p>
    <w:p w:rsidR="00593405" w:rsidRPr="00593405" w:rsidRDefault="00593405" w:rsidP="00593405">
      <w:pPr>
        <w:widowControl/>
        <w:autoSpaceDE/>
        <w:autoSpaceDN/>
        <w:adjustRightInd/>
        <w:ind w:right="283" w:firstLine="567"/>
        <w:jc w:val="both"/>
        <w:rPr>
          <w:sz w:val="28"/>
          <w:szCs w:val="28"/>
        </w:rPr>
      </w:pPr>
    </w:p>
    <w:p w:rsidR="00593405" w:rsidRPr="00593405" w:rsidRDefault="00593405" w:rsidP="00593405">
      <w:pPr>
        <w:widowControl/>
        <w:autoSpaceDE/>
        <w:autoSpaceDN/>
        <w:adjustRightInd/>
        <w:ind w:right="283" w:firstLine="567"/>
        <w:jc w:val="both"/>
        <w:rPr>
          <w:sz w:val="28"/>
          <w:szCs w:val="28"/>
        </w:rPr>
      </w:pPr>
    </w:p>
    <w:p w:rsidR="00593405" w:rsidRPr="00593405" w:rsidRDefault="00593405" w:rsidP="00593405">
      <w:pPr>
        <w:ind w:right="283" w:firstLine="567"/>
        <w:jc w:val="both"/>
        <w:rPr>
          <w:sz w:val="28"/>
          <w:szCs w:val="28"/>
        </w:rPr>
      </w:pPr>
    </w:p>
    <w:p w:rsidR="00593405" w:rsidRPr="00593405" w:rsidRDefault="00593405" w:rsidP="00593405">
      <w:pPr>
        <w:ind w:right="283" w:firstLine="567"/>
        <w:jc w:val="both"/>
        <w:rPr>
          <w:sz w:val="28"/>
          <w:szCs w:val="28"/>
        </w:rPr>
      </w:pPr>
    </w:p>
    <w:p w:rsidR="00593405" w:rsidRPr="00593405" w:rsidRDefault="00593405" w:rsidP="00593405">
      <w:pPr>
        <w:ind w:left="5954"/>
        <w:jc w:val="right"/>
        <w:rPr>
          <w:sz w:val="28"/>
          <w:szCs w:val="28"/>
        </w:rPr>
      </w:pPr>
    </w:p>
    <w:p w:rsidR="00593405" w:rsidRPr="00593405" w:rsidRDefault="00593405" w:rsidP="00A438AE">
      <w:pPr>
        <w:ind w:firstLine="851"/>
        <w:jc w:val="right"/>
        <w:rPr>
          <w:sz w:val="28"/>
          <w:szCs w:val="28"/>
        </w:rPr>
      </w:pPr>
    </w:p>
    <w:p w:rsidR="00593405" w:rsidRPr="00593405" w:rsidRDefault="00593405" w:rsidP="00A438AE">
      <w:pPr>
        <w:ind w:firstLine="851"/>
        <w:jc w:val="right"/>
        <w:rPr>
          <w:sz w:val="28"/>
          <w:szCs w:val="28"/>
        </w:rPr>
      </w:pPr>
    </w:p>
    <w:p w:rsidR="00593405" w:rsidRPr="00593405" w:rsidRDefault="00593405" w:rsidP="00A438AE">
      <w:pPr>
        <w:ind w:firstLine="851"/>
        <w:jc w:val="right"/>
        <w:rPr>
          <w:sz w:val="28"/>
          <w:szCs w:val="28"/>
        </w:rPr>
      </w:pPr>
    </w:p>
    <w:p w:rsidR="00593405" w:rsidRPr="00593405" w:rsidRDefault="00593405" w:rsidP="00A438AE">
      <w:pPr>
        <w:ind w:firstLine="851"/>
        <w:jc w:val="right"/>
        <w:rPr>
          <w:sz w:val="28"/>
          <w:szCs w:val="28"/>
        </w:rPr>
      </w:pPr>
    </w:p>
    <w:p w:rsidR="00593405" w:rsidRPr="00593405" w:rsidRDefault="00593405" w:rsidP="00A438AE">
      <w:pPr>
        <w:ind w:firstLine="851"/>
        <w:jc w:val="right"/>
        <w:rPr>
          <w:sz w:val="28"/>
          <w:szCs w:val="28"/>
        </w:rPr>
      </w:pPr>
    </w:p>
    <w:p w:rsidR="00593405" w:rsidRPr="00593405" w:rsidRDefault="00593405" w:rsidP="00A438AE">
      <w:pPr>
        <w:ind w:firstLine="851"/>
        <w:jc w:val="right"/>
        <w:rPr>
          <w:sz w:val="28"/>
          <w:szCs w:val="28"/>
        </w:rPr>
      </w:pPr>
    </w:p>
    <w:p w:rsidR="00593405" w:rsidRPr="00DD18F8" w:rsidRDefault="00593405" w:rsidP="00A438AE">
      <w:pPr>
        <w:ind w:firstLine="851"/>
        <w:jc w:val="right"/>
        <w:rPr>
          <w:sz w:val="28"/>
          <w:szCs w:val="28"/>
        </w:rPr>
      </w:pPr>
    </w:p>
    <w:sectPr w:rsidR="00593405" w:rsidRPr="00DD18F8" w:rsidSect="009E07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96ACB"/>
    <w:multiLevelType w:val="multilevel"/>
    <w:tmpl w:val="95E85AD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540"/>
        </w:tabs>
        <w:ind w:left="540" w:hanging="7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540"/>
        </w:tabs>
        <w:ind w:left="540" w:hanging="108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540"/>
        </w:tabs>
        <w:ind w:left="540" w:hanging="1440"/>
      </w:pPr>
      <w:rPr>
        <w:rFonts w:hint="default"/>
      </w:rPr>
    </w:lvl>
    <w:lvl w:ilvl="6">
      <w:start w:val="1"/>
      <w:numFmt w:val="decimal"/>
      <w:lvlText w:val="%1.%2.%3.%4.%5.%6.%7."/>
      <w:lvlJc w:val="left"/>
      <w:pPr>
        <w:tabs>
          <w:tab w:val="num" w:pos="720"/>
        </w:tabs>
        <w:ind w:left="720" w:hanging="1800"/>
      </w:pPr>
      <w:rPr>
        <w:rFonts w:hint="default"/>
      </w:rPr>
    </w:lvl>
    <w:lvl w:ilvl="7">
      <w:start w:val="1"/>
      <w:numFmt w:val="decimal"/>
      <w:lvlText w:val="%1.%2.%3.%4.%5.%6.%7.%8."/>
      <w:lvlJc w:val="left"/>
      <w:pPr>
        <w:tabs>
          <w:tab w:val="num" w:pos="540"/>
        </w:tabs>
        <w:ind w:left="540" w:hanging="1800"/>
      </w:pPr>
      <w:rPr>
        <w:rFonts w:hint="default"/>
      </w:rPr>
    </w:lvl>
    <w:lvl w:ilvl="8">
      <w:start w:val="1"/>
      <w:numFmt w:val="decimal"/>
      <w:lvlText w:val="%1.%2.%3.%4.%5.%6.%7.%8.%9."/>
      <w:lvlJc w:val="left"/>
      <w:pPr>
        <w:tabs>
          <w:tab w:val="num" w:pos="720"/>
        </w:tabs>
        <w:ind w:left="720" w:hanging="2160"/>
      </w:pPr>
      <w:rPr>
        <w:rFonts w:hint="default"/>
      </w:rPr>
    </w:lvl>
  </w:abstractNum>
  <w:abstractNum w:abstractNumId="1">
    <w:nsid w:val="308523AC"/>
    <w:multiLevelType w:val="hybridMultilevel"/>
    <w:tmpl w:val="8310736C"/>
    <w:lvl w:ilvl="0" w:tplc="7200C7B8">
      <w:start w:val="1"/>
      <w:numFmt w:val="decimal"/>
      <w:lvlText w:val="%1."/>
      <w:lvlJc w:val="left"/>
      <w:pPr>
        <w:ind w:left="2096" w:hanging="124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5B161CEE"/>
    <w:multiLevelType w:val="hybridMultilevel"/>
    <w:tmpl w:val="41F6CE7A"/>
    <w:lvl w:ilvl="0" w:tplc="BD5891D4">
      <w:start w:val="1"/>
      <w:numFmt w:val="decimal"/>
      <w:lvlText w:val="%1."/>
      <w:lvlJc w:val="left"/>
      <w:pPr>
        <w:tabs>
          <w:tab w:val="num" w:pos="180"/>
        </w:tabs>
        <w:ind w:left="180" w:hanging="360"/>
      </w:pPr>
    </w:lvl>
    <w:lvl w:ilvl="1" w:tplc="029684FC">
      <w:numFmt w:val="none"/>
      <w:lvlText w:val=""/>
      <w:lvlJc w:val="left"/>
      <w:pPr>
        <w:tabs>
          <w:tab w:val="num" w:pos="360"/>
        </w:tabs>
      </w:pPr>
    </w:lvl>
    <w:lvl w:ilvl="2" w:tplc="56A0883E">
      <w:numFmt w:val="none"/>
      <w:lvlText w:val=""/>
      <w:lvlJc w:val="left"/>
      <w:pPr>
        <w:tabs>
          <w:tab w:val="num" w:pos="360"/>
        </w:tabs>
      </w:pPr>
    </w:lvl>
    <w:lvl w:ilvl="3" w:tplc="3536B148">
      <w:numFmt w:val="none"/>
      <w:lvlText w:val=""/>
      <w:lvlJc w:val="left"/>
      <w:pPr>
        <w:tabs>
          <w:tab w:val="num" w:pos="360"/>
        </w:tabs>
      </w:pPr>
    </w:lvl>
    <w:lvl w:ilvl="4" w:tplc="A5BA3BF2">
      <w:numFmt w:val="none"/>
      <w:lvlText w:val=""/>
      <w:lvlJc w:val="left"/>
      <w:pPr>
        <w:tabs>
          <w:tab w:val="num" w:pos="360"/>
        </w:tabs>
      </w:pPr>
    </w:lvl>
    <w:lvl w:ilvl="5" w:tplc="FBB0255E">
      <w:numFmt w:val="none"/>
      <w:lvlText w:val=""/>
      <w:lvlJc w:val="left"/>
      <w:pPr>
        <w:tabs>
          <w:tab w:val="num" w:pos="360"/>
        </w:tabs>
      </w:pPr>
    </w:lvl>
    <w:lvl w:ilvl="6" w:tplc="0F1C0B28">
      <w:numFmt w:val="none"/>
      <w:lvlText w:val=""/>
      <w:lvlJc w:val="left"/>
      <w:pPr>
        <w:tabs>
          <w:tab w:val="num" w:pos="360"/>
        </w:tabs>
      </w:pPr>
    </w:lvl>
    <w:lvl w:ilvl="7" w:tplc="37FC427C">
      <w:numFmt w:val="none"/>
      <w:lvlText w:val=""/>
      <w:lvlJc w:val="left"/>
      <w:pPr>
        <w:tabs>
          <w:tab w:val="num" w:pos="360"/>
        </w:tabs>
      </w:pPr>
    </w:lvl>
    <w:lvl w:ilvl="8" w:tplc="FD565938">
      <w:numFmt w:val="none"/>
      <w:lvlText w:val=""/>
      <w:lvlJc w:val="left"/>
      <w:pPr>
        <w:tabs>
          <w:tab w:val="num" w:pos="360"/>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2"/>
  </w:compat>
  <w:rsids>
    <w:rsidRoot w:val="00A438AE"/>
    <w:rsid w:val="00094EB8"/>
    <w:rsid w:val="0010558F"/>
    <w:rsid w:val="0024557B"/>
    <w:rsid w:val="002D665E"/>
    <w:rsid w:val="00581CF1"/>
    <w:rsid w:val="00593405"/>
    <w:rsid w:val="00667E93"/>
    <w:rsid w:val="007B044E"/>
    <w:rsid w:val="008E45D3"/>
    <w:rsid w:val="009C33F2"/>
    <w:rsid w:val="009D6317"/>
    <w:rsid w:val="009E0709"/>
    <w:rsid w:val="00A438AE"/>
    <w:rsid w:val="00DC4A00"/>
    <w:rsid w:val="00DD18F8"/>
    <w:rsid w:val="00ED6BF6"/>
    <w:rsid w:val="00EE24DC"/>
    <w:rsid w:val="00F86FA0"/>
    <w:rsid w:val="00FD6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8F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438AE"/>
    <w:rPr>
      <w:color w:val="0000FF"/>
      <w:u w:val="single"/>
    </w:rPr>
  </w:style>
  <w:style w:type="paragraph" w:styleId="a4">
    <w:name w:val="List Paragraph"/>
    <w:basedOn w:val="a"/>
    <w:uiPriority w:val="34"/>
    <w:qFormat/>
    <w:rsid w:val="00DD18F8"/>
    <w:pPr>
      <w:ind w:left="720"/>
      <w:contextualSpacing/>
    </w:pPr>
  </w:style>
  <w:style w:type="paragraph" w:styleId="a5">
    <w:name w:val="Balloon Text"/>
    <w:basedOn w:val="a"/>
    <w:link w:val="a6"/>
    <w:uiPriority w:val="99"/>
    <w:semiHidden/>
    <w:unhideWhenUsed/>
    <w:rsid w:val="00DD18F8"/>
    <w:rPr>
      <w:rFonts w:ascii="Tahoma" w:hAnsi="Tahoma" w:cs="Tahoma"/>
      <w:sz w:val="16"/>
      <w:szCs w:val="16"/>
    </w:rPr>
  </w:style>
  <w:style w:type="character" w:customStyle="1" w:styleId="a6">
    <w:name w:val="Текст выноски Знак"/>
    <w:basedOn w:val="a0"/>
    <w:link w:val="a5"/>
    <w:uiPriority w:val="99"/>
    <w:semiHidden/>
    <w:rsid w:val="00DD18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20</Pages>
  <Words>6741</Words>
  <Characters>38427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RePack by Diakov</cp:lastModifiedBy>
  <cp:revision>12</cp:revision>
  <cp:lastPrinted>2019-04-05T03:14:00Z</cp:lastPrinted>
  <dcterms:created xsi:type="dcterms:W3CDTF">2019-03-06T03:32:00Z</dcterms:created>
  <dcterms:modified xsi:type="dcterms:W3CDTF">2019-04-05T03:15:00Z</dcterms:modified>
</cp:coreProperties>
</file>